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7DE0" w14:textId="494BB062" w:rsidR="00096F7E" w:rsidRDefault="00096F7E" w:rsidP="00096F7E">
      <w:pPr>
        <w:spacing w:after="0" w:line="240" w:lineRule="auto"/>
        <w:jc w:val="center"/>
        <w:rPr>
          <w:rFonts w:ascii="Perpetua" w:hAnsi="Perpetua"/>
          <w:b/>
          <w:sz w:val="32"/>
        </w:rPr>
      </w:pPr>
      <w:bookmarkStart w:id="0" w:name="_GoBack"/>
      <w:bookmarkEnd w:id="0"/>
      <w:r>
        <w:rPr>
          <w:noProof/>
        </w:rPr>
        <mc:AlternateContent>
          <mc:Choice Requires="wps">
            <w:drawing>
              <wp:anchor distT="0" distB="0" distL="114300" distR="114300" simplePos="0" relativeHeight="251659264" behindDoc="0" locked="0" layoutInCell="1" allowOverlap="1" wp14:anchorId="39FD844E" wp14:editId="64987EF7">
                <wp:simplePos x="0" y="0"/>
                <wp:positionH relativeFrom="column">
                  <wp:posOffset>229870</wp:posOffset>
                </wp:positionH>
                <wp:positionV relativeFrom="paragraph">
                  <wp:posOffset>-135890</wp:posOffset>
                </wp:positionV>
                <wp:extent cx="6436360" cy="8326755"/>
                <wp:effectExtent l="19050" t="19050" r="40640" b="36195"/>
                <wp:wrapNone/>
                <wp:docPr id="7" name="Rectangle 7"/>
                <wp:cNvGraphicFramePr/>
                <a:graphic xmlns:a="http://schemas.openxmlformats.org/drawingml/2006/main">
                  <a:graphicData uri="http://schemas.microsoft.com/office/word/2010/wordprocessingShape">
                    <wps:wsp>
                      <wps:cNvSpPr/>
                      <wps:spPr>
                        <a:xfrm>
                          <a:off x="0" y="0"/>
                          <a:ext cx="6436360" cy="8326755"/>
                        </a:xfrm>
                        <a:prstGeom prst="rect">
                          <a:avLst/>
                        </a:prstGeom>
                        <a:noFill/>
                        <a:ln w="603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C2476F" id="Rectangle 7" o:spid="_x0000_s1026" style="position:absolute;margin-left:18.1pt;margin-top:-10.7pt;width:506.8pt;height:6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" filled="f" strokecolor="black [3213]" strokeweight="4.75pt">
                <v:stroke linestyle="thickThin"/>
              </v:rect>
            </w:pict>
          </mc:Fallback>
        </mc:AlternateContent>
      </w:r>
    </w:p>
    <w:p w14:paraId="45EED689" w14:textId="77777777" w:rsidR="00096F7E" w:rsidRDefault="00096F7E" w:rsidP="00096F7E">
      <w:pPr>
        <w:spacing w:after="0" w:line="240" w:lineRule="auto"/>
        <w:jc w:val="center"/>
        <w:rPr>
          <w:rFonts w:ascii="Perpetua" w:hAnsi="Perpetua"/>
          <w:b/>
          <w:sz w:val="32"/>
        </w:rPr>
      </w:pPr>
    </w:p>
    <w:p w14:paraId="76A92FA4" w14:textId="77777777" w:rsidR="00096F7E" w:rsidRDefault="00096F7E" w:rsidP="00096F7E">
      <w:pPr>
        <w:spacing w:after="0" w:line="240" w:lineRule="auto"/>
        <w:ind w:left="720"/>
        <w:jc w:val="center"/>
        <w:rPr>
          <w:rFonts w:ascii="Perpetua" w:hAnsi="Perpetua"/>
          <w:b/>
          <w:sz w:val="32"/>
        </w:rPr>
      </w:pPr>
      <w:r>
        <w:rPr>
          <w:rFonts w:ascii="Perpetua" w:hAnsi="Perpetua"/>
          <w:b/>
          <w:sz w:val="32"/>
        </w:rPr>
        <w:t>Miami-Dade County Public Schools</w:t>
      </w:r>
    </w:p>
    <w:p w14:paraId="2D350EF6" w14:textId="7D731655" w:rsidR="00096F7E" w:rsidRDefault="00096F7E" w:rsidP="000A0AC5">
      <w:pPr>
        <w:spacing w:after="0" w:line="240" w:lineRule="auto"/>
        <w:ind w:left="720"/>
        <w:jc w:val="center"/>
        <w:rPr>
          <w:rFonts w:ascii="Perpetua" w:hAnsi="Perpetua"/>
          <w:b/>
          <w:sz w:val="32"/>
        </w:rPr>
      </w:pPr>
      <w:r>
        <w:rPr>
          <w:rFonts w:ascii="Perpetua" w:hAnsi="Perpetua"/>
          <w:b/>
          <w:sz w:val="32"/>
        </w:rPr>
        <w:t xml:space="preserve">Department of </w:t>
      </w:r>
      <w:r w:rsidR="000A0AC5">
        <w:rPr>
          <w:rFonts w:ascii="Perpetua" w:hAnsi="Perpetua"/>
          <w:b/>
          <w:sz w:val="32"/>
        </w:rPr>
        <w:t xml:space="preserve">Secondary </w:t>
      </w:r>
      <w:r>
        <w:rPr>
          <w:rFonts w:ascii="Perpetua" w:hAnsi="Perpetua"/>
          <w:b/>
          <w:sz w:val="32"/>
        </w:rPr>
        <w:t>English Language Arts</w:t>
      </w:r>
    </w:p>
    <w:p w14:paraId="678BC509" w14:textId="77777777" w:rsidR="00096F7E" w:rsidRDefault="00096F7E" w:rsidP="00096F7E">
      <w:pPr>
        <w:jc w:val="center"/>
        <w:rPr>
          <w:b/>
          <w:sz w:val="56"/>
        </w:rPr>
      </w:pPr>
    </w:p>
    <w:p w14:paraId="7812EA05" w14:textId="77777777" w:rsidR="00096F7E" w:rsidRDefault="00096F7E" w:rsidP="00096F7E">
      <w:pPr>
        <w:rPr>
          <w:b/>
          <w:sz w:val="56"/>
        </w:rPr>
      </w:pPr>
    </w:p>
    <w:p w14:paraId="08A8B669" w14:textId="77777777" w:rsidR="00096F7E" w:rsidRDefault="00096F7E" w:rsidP="00096F7E">
      <w:pPr>
        <w:ind w:left="720"/>
        <w:jc w:val="center"/>
        <w:rPr>
          <w:rFonts w:ascii="Perpetua Titling MT" w:hAnsi="Perpetua Titling MT"/>
          <w:b/>
          <w:sz w:val="48"/>
          <w:szCs w:val="48"/>
        </w:rPr>
      </w:pPr>
      <w:r>
        <w:rPr>
          <w:rFonts w:ascii="Perpetua Titling MT" w:hAnsi="Perpetua Titling MT"/>
          <w:b/>
          <w:sz w:val="48"/>
          <w:szCs w:val="48"/>
        </w:rPr>
        <w:t>DISTRICT WRITING PRE-TEST ASSESSMENT</w:t>
      </w:r>
    </w:p>
    <w:p w14:paraId="4B6A7F89" w14:textId="77777777" w:rsidR="00096F7E" w:rsidRDefault="00096F7E" w:rsidP="00096F7E">
      <w:pPr>
        <w:jc w:val="center"/>
        <w:rPr>
          <w:rFonts w:ascii="Perpetua Titling MT" w:hAnsi="Perpetua Titling MT"/>
          <w:b/>
          <w:sz w:val="48"/>
          <w:szCs w:val="48"/>
        </w:rPr>
      </w:pPr>
    </w:p>
    <w:p w14:paraId="5CA84BE8" w14:textId="77777777" w:rsidR="008E2629" w:rsidRDefault="008E2629" w:rsidP="00096F7E">
      <w:pPr>
        <w:ind w:left="720"/>
        <w:jc w:val="center"/>
        <w:rPr>
          <w:rFonts w:ascii="Perpetua Titling MT" w:hAnsi="Perpetua Titling MT"/>
          <w:b/>
          <w:sz w:val="48"/>
          <w:szCs w:val="48"/>
        </w:rPr>
      </w:pPr>
    </w:p>
    <w:p w14:paraId="7FF75E44" w14:textId="59924D32" w:rsidR="00096F7E" w:rsidRDefault="00DD66DF" w:rsidP="00096F7E">
      <w:pPr>
        <w:ind w:left="720"/>
        <w:jc w:val="center"/>
        <w:rPr>
          <w:rFonts w:ascii="Perpetua Titling MT" w:hAnsi="Perpetua Titling MT"/>
          <w:b/>
          <w:sz w:val="48"/>
          <w:szCs w:val="48"/>
        </w:rPr>
      </w:pPr>
      <w:r>
        <w:rPr>
          <w:rFonts w:ascii="Perpetua Titling MT" w:hAnsi="Perpetua Titling MT"/>
          <w:b/>
          <w:sz w:val="48"/>
          <w:szCs w:val="48"/>
        </w:rPr>
        <w:t>8</w:t>
      </w:r>
      <w:r w:rsidR="00096F7E">
        <w:rPr>
          <w:rFonts w:ascii="Perpetua Titling MT" w:hAnsi="Perpetua Titling MT"/>
          <w:b/>
          <w:sz w:val="48"/>
          <w:szCs w:val="48"/>
          <w:vertAlign w:val="superscript"/>
        </w:rPr>
        <w:t>TH</w:t>
      </w:r>
      <w:r w:rsidR="00096F7E">
        <w:rPr>
          <w:rFonts w:ascii="Perpetua Titling MT" w:hAnsi="Perpetua Titling MT"/>
          <w:b/>
          <w:sz w:val="48"/>
          <w:szCs w:val="48"/>
        </w:rPr>
        <w:t xml:space="preserve"> GRADE</w:t>
      </w:r>
    </w:p>
    <w:p w14:paraId="4FE85196" w14:textId="77777777" w:rsidR="00096F7E" w:rsidRDefault="00096F7E" w:rsidP="00096F7E">
      <w:pPr>
        <w:ind w:left="720"/>
        <w:jc w:val="center"/>
        <w:rPr>
          <w:rFonts w:ascii="Perpetua Titling MT" w:hAnsi="Perpetua Titling MT"/>
          <w:b/>
          <w:sz w:val="48"/>
          <w:szCs w:val="48"/>
        </w:rPr>
      </w:pPr>
      <w:r>
        <w:rPr>
          <w:rFonts w:ascii="Perpetua Titling MT" w:hAnsi="Perpetua Titling MT"/>
          <w:b/>
          <w:sz w:val="48"/>
          <w:szCs w:val="48"/>
        </w:rPr>
        <w:t>Argumentative PROMPT</w:t>
      </w:r>
    </w:p>
    <w:p w14:paraId="1E8EBD23" w14:textId="77777777" w:rsidR="00096F7E" w:rsidRDefault="00096F7E" w:rsidP="00096F7E">
      <w:pPr>
        <w:ind w:left="720"/>
        <w:jc w:val="center"/>
        <w:rPr>
          <w:rFonts w:ascii="Perpetua Titling MT" w:hAnsi="Perpetua Titling MT"/>
          <w:b/>
          <w:sz w:val="52"/>
        </w:rPr>
      </w:pPr>
    </w:p>
    <w:p w14:paraId="64FAB2CB" w14:textId="77777777" w:rsidR="00096F7E" w:rsidRDefault="00096F7E" w:rsidP="00096F7E">
      <w:pPr>
        <w:ind w:left="720"/>
        <w:jc w:val="center"/>
        <w:rPr>
          <w:rFonts w:ascii="Perpetua Titling MT" w:hAnsi="Perpetua Titling MT"/>
          <w:b/>
          <w:sz w:val="52"/>
        </w:rPr>
      </w:pPr>
    </w:p>
    <w:p w14:paraId="00A9EFBD" w14:textId="77777777" w:rsidR="00096F7E" w:rsidRDefault="00096F7E" w:rsidP="00096F7E">
      <w:pPr>
        <w:ind w:left="720"/>
        <w:rPr>
          <w:rFonts w:ascii="Perpetua Titling MT" w:hAnsi="Perpetua Titling MT"/>
          <w:b/>
          <w:sz w:val="48"/>
        </w:rPr>
      </w:pPr>
      <w:r>
        <w:rPr>
          <w:rFonts w:ascii="Perpetua Titling MT" w:hAnsi="Perpetua Titling MT"/>
          <w:b/>
          <w:sz w:val="48"/>
        </w:rPr>
        <w:t>Name: ______________________________</w:t>
      </w:r>
    </w:p>
    <w:p w14:paraId="125EDEE9" w14:textId="77777777" w:rsidR="00096F7E" w:rsidRDefault="00096F7E" w:rsidP="00D33246">
      <w:pPr>
        <w:ind w:left="720"/>
        <w:rPr>
          <w:rFonts w:ascii="Perpetua Titling MT" w:hAnsi="Perpetua Titling MT"/>
          <w:b/>
          <w:sz w:val="48"/>
        </w:rPr>
      </w:pPr>
      <w:r>
        <w:rPr>
          <w:rFonts w:ascii="Perpetua Titling MT" w:hAnsi="Perpetua Titling MT"/>
          <w:b/>
          <w:sz w:val="48"/>
        </w:rPr>
        <w:t>Teacher: _________________ Per: ____</w:t>
      </w:r>
    </w:p>
    <w:p w14:paraId="3F9375DD" w14:textId="77BA7398" w:rsidR="00096F7E" w:rsidRDefault="00096F7E" w:rsidP="00EF0A60">
      <w:pPr>
        <w:spacing w:after="0" w:line="240" w:lineRule="auto"/>
        <w:textAlignment w:val="baseline"/>
        <w:rPr>
          <w:rFonts w:ascii="Arial" w:eastAsia="Times New Roman" w:hAnsi="Arial" w:cs="Arial"/>
          <w:b/>
          <w:bCs/>
          <w:color w:val="121212"/>
          <w:kern w:val="36"/>
          <w:sz w:val="40"/>
          <w:szCs w:val="40"/>
          <w:bdr w:val="none" w:sz="0" w:space="0" w:color="auto" w:frame="1"/>
        </w:rPr>
      </w:pPr>
    </w:p>
    <w:p w14:paraId="46F17FCF" w14:textId="39C11020" w:rsidR="00096F7E" w:rsidRDefault="00096F7E" w:rsidP="00EF0A60">
      <w:pPr>
        <w:spacing w:after="0" w:line="240" w:lineRule="auto"/>
        <w:textAlignment w:val="baseline"/>
        <w:rPr>
          <w:rFonts w:ascii="Arial" w:eastAsia="Times New Roman" w:hAnsi="Arial" w:cs="Arial"/>
          <w:b/>
          <w:bCs/>
          <w:color w:val="121212"/>
          <w:kern w:val="36"/>
          <w:sz w:val="40"/>
          <w:szCs w:val="40"/>
          <w:bdr w:val="none" w:sz="0" w:space="0" w:color="auto" w:frame="1"/>
        </w:rPr>
      </w:pPr>
    </w:p>
    <w:p w14:paraId="3E9472FE" w14:textId="600C4C2B" w:rsidR="00096F7E" w:rsidRDefault="00096F7E" w:rsidP="00EF0A60">
      <w:pPr>
        <w:spacing w:after="0" w:line="240" w:lineRule="auto"/>
        <w:textAlignment w:val="baseline"/>
        <w:rPr>
          <w:rFonts w:ascii="Arial" w:eastAsia="Times New Roman" w:hAnsi="Arial" w:cs="Arial"/>
          <w:b/>
          <w:bCs/>
          <w:color w:val="121212"/>
          <w:kern w:val="36"/>
          <w:sz w:val="40"/>
          <w:szCs w:val="40"/>
          <w:bdr w:val="none" w:sz="0" w:space="0" w:color="auto" w:frame="1"/>
        </w:rPr>
      </w:pPr>
    </w:p>
    <w:p w14:paraId="52D2FBEA" w14:textId="77777777" w:rsidR="00096F7E" w:rsidRDefault="00096F7E" w:rsidP="00EF0A60">
      <w:pPr>
        <w:spacing w:after="0" w:line="240" w:lineRule="auto"/>
        <w:textAlignment w:val="baseline"/>
        <w:rPr>
          <w:rFonts w:ascii="Arial" w:eastAsia="Times New Roman" w:hAnsi="Arial" w:cs="Arial"/>
          <w:b/>
          <w:bCs/>
          <w:color w:val="121212"/>
          <w:kern w:val="36"/>
          <w:sz w:val="40"/>
          <w:szCs w:val="40"/>
          <w:bdr w:val="none" w:sz="0" w:space="0" w:color="auto" w:frame="1"/>
        </w:rPr>
      </w:pPr>
    </w:p>
    <w:p w14:paraId="0B19B937" w14:textId="77777777" w:rsidR="00F33505" w:rsidRDefault="00F33505" w:rsidP="00EF0A60">
      <w:pPr>
        <w:spacing w:after="0" w:line="240" w:lineRule="auto"/>
        <w:textAlignment w:val="baseline"/>
        <w:rPr>
          <w:rFonts w:ascii="Arial" w:eastAsia="Times New Roman" w:hAnsi="Arial" w:cs="Arial"/>
          <w:b/>
          <w:bCs/>
          <w:color w:val="121212"/>
          <w:kern w:val="36"/>
          <w:sz w:val="40"/>
          <w:szCs w:val="40"/>
          <w:bdr w:val="none" w:sz="0" w:space="0" w:color="auto" w:frame="1"/>
        </w:rPr>
      </w:pPr>
    </w:p>
    <w:p w14:paraId="475E7E29" w14:textId="77777777" w:rsidR="00F33505" w:rsidRDefault="00F33505" w:rsidP="00EF0A60">
      <w:pPr>
        <w:spacing w:after="0" w:line="240" w:lineRule="auto"/>
        <w:textAlignment w:val="baseline"/>
        <w:rPr>
          <w:rFonts w:ascii="Arial" w:eastAsia="Times New Roman" w:hAnsi="Arial" w:cs="Arial"/>
          <w:b/>
          <w:bCs/>
          <w:color w:val="121212"/>
          <w:kern w:val="36"/>
          <w:sz w:val="40"/>
          <w:szCs w:val="40"/>
          <w:bdr w:val="none" w:sz="0" w:space="0" w:color="auto" w:frame="1"/>
        </w:rPr>
      </w:pPr>
    </w:p>
    <w:p w14:paraId="1F1F0777" w14:textId="74E319B7" w:rsidR="00EF0A60" w:rsidRDefault="00FC0346" w:rsidP="00EF0A60">
      <w:pPr>
        <w:spacing w:after="0" w:line="240" w:lineRule="auto"/>
        <w:textAlignment w:val="baseline"/>
        <w:rPr>
          <w:rFonts w:ascii="Georgia" w:eastAsia="Times New Roman" w:hAnsi="Georgia" w:cs="Times New Roman"/>
          <w:spacing w:val="2"/>
          <w:sz w:val="20"/>
          <w:szCs w:val="24"/>
          <w:bdr w:val="none" w:sz="0" w:space="0" w:color="auto" w:frame="1"/>
        </w:rPr>
      </w:pPr>
      <w:r w:rsidRPr="6A0356A0">
        <w:rPr>
          <w:rFonts w:ascii="Arial" w:eastAsia="Times New Roman" w:hAnsi="Arial" w:cs="Arial"/>
          <w:b/>
          <w:bCs/>
          <w:color w:val="121212"/>
          <w:kern w:val="36"/>
          <w:sz w:val="40"/>
          <w:szCs w:val="40"/>
          <w:bdr w:val="none" w:sz="0" w:space="0" w:color="auto" w:frame="1"/>
        </w:rPr>
        <w:t xml:space="preserve">Source 1:  </w:t>
      </w:r>
      <w:r w:rsidR="006917C4" w:rsidRPr="6A0356A0">
        <w:rPr>
          <w:rFonts w:ascii="Arial" w:eastAsia="Times New Roman" w:hAnsi="Arial" w:cs="Arial"/>
          <w:b/>
          <w:bCs/>
          <w:color w:val="121212"/>
          <w:kern w:val="36"/>
          <w:sz w:val="40"/>
          <w:szCs w:val="40"/>
          <w:bdr w:val="none" w:sz="0" w:space="0" w:color="auto" w:frame="1"/>
        </w:rPr>
        <w:t>Why Is Freedom of Speech an Important Right? When, if Ever, Can It Be Limited?</w:t>
      </w:r>
      <w:r w:rsidR="00EF0A60" w:rsidRPr="00EF0A60">
        <w:rPr>
          <w:rFonts w:ascii="Georgia" w:eastAsia="Times New Roman" w:hAnsi="Georgia" w:cs="Times New Roman"/>
          <w:spacing w:val="2"/>
          <w:sz w:val="20"/>
          <w:szCs w:val="24"/>
          <w:bdr w:val="none" w:sz="0" w:space="0" w:color="auto" w:frame="1"/>
        </w:rPr>
        <w:t xml:space="preserve"> </w:t>
      </w:r>
    </w:p>
    <w:p w14:paraId="6B3DC1FC" w14:textId="6B880C6A" w:rsidR="006917C4" w:rsidRDefault="00EF0A60" w:rsidP="00EF0A60">
      <w:pPr>
        <w:spacing w:after="0" w:line="240" w:lineRule="auto"/>
        <w:textAlignment w:val="baseline"/>
        <w:rPr>
          <w:rFonts w:ascii="Arial" w:eastAsia="Times New Roman" w:hAnsi="Arial" w:cs="Arial"/>
          <w:i/>
          <w:iCs/>
          <w:sz w:val="24"/>
          <w:szCs w:val="24"/>
          <w:bdr w:val="none" w:sz="0" w:space="0" w:color="auto" w:frame="1"/>
        </w:rPr>
      </w:pPr>
      <w:r w:rsidRPr="005153F7">
        <w:rPr>
          <w:rFonts w:ascii="Georgia" w:eastAsia="Times New Roman" w:hAnsi="Georgia" w:cs="Times New Roman"/>
          <w:spacing w:val="2"/>
          <w:sz w:val="20"/>
          <w:szCs w:val="24"/>
          <w:bdr w:val="none" w:sz="0" w:space="0" w:color="auto" w:frame="1"/>
        </w:rPr>
        <w:t>Associated Press</w:t>
      </w:r>
      <w:r>
        <w:rPr>
          <w:rFonts w:ascii="Georgia" w:eastAsia="Times New Roman" w:hAnsi="Georgia" w:cs="Times New Roman"/>
          <w:spacing w:val="2"/>
          <w:sz w:val="20"/>
          <w:szCs w:val="24"/>
          <w:bdr w:val="none" w:sz="0" w:space="0" w:color="auto" w:frame="1"/>
        </w:rPr>
        <w:t xml:space="preserve">, </w:t>
      </w:r>
      <w:r w:rsidRPr="005153F7">
        <w:rPr>
          <w:rFonts w:ascii="nyt-franklin" w:eastAsia="Times New Roman" w:hAnsi="nyt-franklin" w:cs="Times New Roman"/>
          <w:b/>
          <w:bCs/>
          <w:color w:val="333333"/>
          <w:spacing w:val="5"/>
          <w:sz w:val="20"/>
          <w:szCs w:val="24"/>
        </w:rPr>
        <w:t>By </w:t>
      </w:r>
      <w:hyperlink r:id="rId10" w:history="1">
        <w:r w:rsidRPr="005153F7">
          <w:rPr>
            <w:rFonts w:ascii="nyt-franklin" w:eastAsia="Times New Roman" w:hAnsi="nyt-franklin" w:cs="Times New Roman"/>
            <w:b/>
            <w:bCs/>
            <w:color w:val="333333"/>
            <w:spacing w:val="5"/>
            <w:sz w:val="20"/>
            <w:szCs w:val="24"/>
            <w:bdr w:val="none" w:sz="0" w:space="0" w:color="auto" w:frame="1"/>
          </w:rPr>
          <w:t xml:space="preserve">Michael </w:t>
        </w:r>
        <w:proofErr w:type="spellStart"/>
        <w:r w:rsidRPr="005153F7">
          <w:rPr>
            <w:rFonts w:ascii="nyt-franklin" w:eastAsia="Times New Roman" w:hAnsi="nyt-franklin" w:cs="Times New Roman"/>
            <w:b/>
            <w:bCs/>
            <w:color w:val="333333"/>
            <w:spacing w:val="5"/>
            <w:sz w:val="20"/>
            <w:szCs w:val="24"/>
            <w:bdr w:val="none" w:sz="0" w:space="0" w:color="auto" w:frame="1"/>
          </w:rPr>
          <w:t>Gonchar</w:t>
        </w:r>
        <w:proofErr w:type="spellEnd"/>
      </w:hyperlink>
      <w:r w:rsidRPr="005153F7">
        <w:rPr>
          <w:rFonts w:ascii="nyt-franklin" w:eastAsia="Times New Roman" w:hAnsi="nyt-franklin" w:cs="Times New Roman"/>
          <w:b/>
          <w:bCs/>
          <w:color w:val="333333"/>
          <w:spacing w:val="5"/>
          <w:sz w:val="20"/>
          <w:szCs w:val="24"/>
          <w:bdr w:val="none" w:sz="0" w:space="0" w:color="auto" w:frame="1"/>
        </w:rPr>
        <w:t xml:space="preserve"> </w:t>
      </w:r>
      <w:r w:rsidRPr="005153F7">
        <w:rPr>
          <w:rFonts w:ascii="Times New Roman" w:eastAsia="Times New Roman" w:hAnsi="Times New Roman" w:cs="Times New Roman"/>
          <w:color w:val="121212"/>
          <w:sz w:val="20"/>
          <w:szCs w:val="24"/>
        </w:rPr>
        <w:t>Sept. 12, 2018</w:t>
      </w:r>
    </w:p>
    <w:p w14:paraId="5D512695" w14:textId="77777777" w:rsidR="00970EBF" w:rsidRPr="00EF0A60" w:rsidRDefault="00970EBF" w:rsidP="00EF0A60">
      <w:pPr>
        <w:spacing w:after="0" w:line="240" w:lineRule="auto"/>
        <w:textAlignment w:val="baseline"/>
        <w:rPr>
          <w:rFonts w:ascii="Arial" w:eastAsia="Times New Roman" w:hAnsi="Arial" w:cs="Arial"/>
          <w:i/>
          <w:iCs/>
          <w:sz w:val="24"/>
          <w:szCs w:val="24"/>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
        <w:gridCol w:w="10355"/>
      </w:tblGrid>
      <w:tr w:rsidR="009A7B9B" w:rsidRPr="00033D76" w14:paraId="51BB20E2" w14:textId="77777777" w:rsidTr="0006158D">
        <w:tc>
          <w:tcPr>
            <w:tcW w:w="350" w:type="dxa"/>
          </w:tcPr>
          <w:p w14:paraId="4DF9F6C2" w14:textId="6BAEC307" w:rsidR="009A7B9B" w:rsidRPr="00033D76" w:rsidRDefault="00033D76" w:rsidP="005E6269">
            <w:pPr>
              <w:spacing w:before="100" w:beforeAutospacing="1" w:after="100" w:afterAutospacing="1"/>
              <w:textAlignment w:val="baseline"/>
              <w:rPr>
                <w:rFonts w:ascii="Arial" w:eastAsia="Times New Roman" w:hAnsi="Arial" w:cs="Arial"/>
                <w:sz w:val="24"/>
                <w:szCs w:val="24"/>
              </w:rPr>
            </w:pPr>
            <w:r w:rsidRPr="00033D76">
              <w:rPr>
                <w:rFonts w:ascii="Arial" w:eastAsia="Times New Roman" w:hAnsi="Arial" w:cs="Arial"/>
                <w:sz w:val="24"/>
                <w:szCs w:val="24"/>
              </w:rPr>
              <w:t>1</w:t>
            </w:r>
          </w:p>
        </w:tc>
        <w:tc>
          <w:tcPr>
            <w:tcW w:w="10355" w:type="dxa"/>
          </w:tcPr>
          <w:p w14:paraId="1445B846" w14:textId="7C25B767" w:rsidR="009A7B9B" w:rsidRPr="00033D76" w:rsidRDefault="009A7B9B" w:rsidP="005E6269">
            <w:pPr>
              <w:spacing w:before="100" w:beforeAutospacing="1" w:after="100" w:afterAutospacing="1"/>
              <w:textAlignment w:val="baseline"/>
              <w:rPr>
                <w:rFonts w:ascii="Arial" w:eastAsia="Times New Roman" w:hAnsi="Arial" w:cs="Arial"/>
                <w:sz w:val="24"/>
                <w:szCs w:val="24"/>
              </w:rPr>
            </w:pPr>
            <w:r w:rsidRPr="00033D76">
              <w:rPr>
                <w:rFonts w:ascii="Arial" w:eastAsia="Times New Roman" w:hAnsi="Arial" w:cs="Arial"/>
                <w:sz w:val="24"/>
                <w:szCs w:val="24"/>
              </w:rPr>
              <w:t xml:space="preserve">One of the founding principles of the United States that Americans cherish is the right to freedom of speech. Protected in the First Amendment to the Constitution, freedom of speech grants all Americans the liberty to criticize the government and speak their minds without fear of being censored or persecuted.  </w:t>
            </w:r>
          </w:p>
        </w:tc>
      </w:tr>
      <w:tr w:rsidR="009A7B9B" w:rsidRPr="00033D76" w14:paraId="2DBF8503" w14:textId="77777777" w:rsidTr="0006158D">
        <w:tc>
          <w:tcPr>
            <w:tcW w:w="350" w:type="dxa"/>
          </w:tcPr>
          <w:p w14:paraId="17376D7E" w14:textId="77777777" w:rsidR="009A7B9B" w:rsidRPr="00033D76" w:rsidRDefault="009A7B9B" w:rsidP="005E6269">
            <w:pPr>
              <w:spacing w:before="100" w:beforeAutospacing="1" w:after="100" w:afterAutospacing="1"/>
              <w:textAlignment w:val="baseline"/>
              <w:rPr>
                <w:rFonts w:ascii="Arial" w:eastAsia="Times New Roman" w:hAnsi="Arial" w:cs="Arial"/>
                <w:sz w:val="24"/>
                <w:szCs w:val="24"/>
              </w:rPr>
            </w:pPr>
          </w:p>
        </w:tc>
        <w:tc>
          <w:tcPr>
            <w:tcW w:w="10355" w:type="dxa"/>
          </w:tcPr>
          <w:p w14:paraId="014ACDA3" w14:textId="74F93371" w:rsidR="009A7B9B" w:rsidRPr="00033D76" w:rsidRDefault="009A7B9B" w:rsidP="005E6269">
            <w:pPr>
              <w:spacing w:before="100" w:beforeAutospacing="1" w:after="100" w:afterAutospacing="1"/>
              <w:textAlignment w:val="baseline"/>
              <w:rPr>
                <w:rFonts w:ascii="Arial" w:eastAsia="Times New Roman" w:hAnsi="Arial" w:cs="Arial"/>
                <w:sz w:val="24"/>
                <w:szCs w:val="24"/>
              </w:rPr>
            </w:pPr>
          </w:p>
        </w:tc>
      </w:tr>
      <w:tr w:rsidR="009A7B9B" w:rsidRPr="00033D76" w14:paraId="241D3F41" w14:textId="77777777" w:rsidTr="0006158D">
        <w:tc>
          <w:tcPr>
            <w:tcW w:w="350" w:type="dxa"/>
          </w:tcPr>
          <w:p w14:paraId="5A35D1D1" w14:textId="35DE7A0F" w:rsidR="009A7B9B" w:rsidRPr="00033D76" w:rsidRDefault="00033D76" w:rsidP="005E6269">
            <w:pPr>
              <w:spacing w:before="100" w:beforeAutospacing="1" w:after="100" w:afterAutospacing="1"/>
              <w:textAlignment w:val="baseline"/>
              <w:rPr>
                <w:rFonts w:ascii="Arial" w:eastAsia="Times New Roman" w:hAnsi="Arial" w:cs="Arial"/>
                <w:sz w:val="24"/>
                <w:szCs w:val="24"/>
              </w:rPr>
            </w:pPr>
            <w:r w:rsidRPr="00033D76">
              <w:rPr>
                <w:rFonts w:ascii="Arial" w:eastAsia="Times New Roman" w:hAnsi="Arial" w:cs="Arial"/>
                <w:sz w:val="24"/>
                <w:szCs w:val="24"/>
              </w:rPr>
              <w:t>2</w:t>
            </w:r>
          </w:p>
        </w:tc>
        <w:tc>
          <w:tcPr>
            <w:tcW w:w="10355" w:type="dxa"/>
          </w:tcPr>
          <w:p w14:paraId="1C452806" w14:textId="76B35E4E" w:rsidR="009A7B9B" w:rsidRPr="00033D76" w:rsidRDefault="009A7B9B" w:rsidP="005E6269">
            <w:pPr>
              <w:spacing w:before="100" w:beforeAutospacing="1" w:after="100" w:afterAutospacing="1"/>
              <w:textAlignment w:val="baseline"/>
              <w:rPr>
                <w:rFonts w:ascii="Arial" w:eastAsia="Times New Roman" w:hAnsi="Arial" w:cs="Arial"/>
                <w:sz w:val="24"/>
                <w:szCs w:val="24"/>
              </w:rPr>
            </w:pPr>
            <w:r w:rsidRPr="00033D76">
              <w:rPr>
                <w:rFonts w:ascii="Arial" w:eastAsia="Times New Roman" w:hAnsi="Arial" w:cs="Arial"/>
                <w:sz w:val="24"/>
                <w:szCs w:val="24"/>
              </w:rPr>
              <w:t xml:space="preserve">Even though the concept of freedom of speech on its face seems quite simple, </w:t>
            </w:r>
            <w:proofErr w:type="gramStart"/>
            <w:r w:rsidRPr="00033D76">
              <w:rPr>
                <w:rFonts w:ascii="Arial" w:eastAsia="Times New Roman" w:hAnsi="Arial" w:cs="Arial"/>
                <w:sz w:val="24"/>
                <w:szCs w:val="24"/>
              </w:rPr>
              <w:t>in reality there</w:t>
            </w:r>
            <w:proofErr w:type="gramEnd"/>
            <w:r w:rsidRPr="00033D76">
              <w:rPr>
                <w:rFonts w:ascii="Arial" w:eastAsia="Times New Roman" w:hAnsi="Arial" w:cs="Arial"/>
                <w:sz w:val="24"/>
                <w:szCs w:val="24"/>
              </w:rPr>
              <w:t xml:space="preserve"> are complex lines that can be drawn around what kinds of speech are protected and in what setting.</w:t>
            </w:r>
          </w:p>
        </w:tc>
      </w:tr>
      <w:tr w:rsidR="009A7B9B" w:rsidRPr="00033D76" w14:paraId="339307FD" w14:textId="77777777" w:rsidTr="0006158D">
        <w:tc>
          <w:tcPr>
            <w:tcW w:w="350" w:type="dxa"/>
          </w:tcPr>
          <w:p w14:paraId="5444FB1D" w14:textId="77777777" w:rsidR="009A7B9B" w:rsidRPr="00033D76" w:rsidRDefault="009A7B9B" w:rsidP="005E6269">
            <w:pPr>
              <w:spacing w:before="100" w:beforeAutospacing="1" w:after="100" w:afterAutospacing="1"/>
              <w:textAlignment w:val="baseline"/>
              <w:rPr>
                <w:rFonts w:ascii="Arial" w:eastAsia="Times New Roman" w:hAnsi="Arial" w:cs="Arial"/>
                <w:sz w:val="24"/>
                <w:szCs w:val="24"/>
              </w:rPr>
            </w:pPr>
          </w:p>
        </w:tc>
        <w:tc>
          <w:tcPr>
            <w:tcW w:w="10355" w:type="dxa"/>
          </w:tcPr>
          <w:p w14:paraId="7FEC9EBF" w14:textId="24CC7F86" w:rsidR="009A7B9B" w:rsidRPr="00033D76" w:rsidRDefault="009A7B9B" w:rsidP="005E6269">
            <w:pPr>
              <w:spacing w:before="100" w:beforeAutospacing="1" w:after="100" w:afterAutospacing="1"/>
              <w:textAlignment w:val="baseline"/>
              <w:rPr>
                <w:rFonts w:ascii="Arial" w:eastAsia="Times New Roman" w:hAnsi="Arial" w:cs="Arial"/>
                <w:sz w:val="24"/>
                <w:szCs w:val="24"/>
              </w:rPr>
            </w:pPr>
          </w:p>
        </w:tc>
      </w:tr>
      <w:tr w:rsidR="009A7B9B" w:rsidRPr="00033D76" w14:paraId="3BAFBFEE" w14:textId="77777777" w:rsidTr="0006158D">
        <w:tc>
          <w:tcPr>
            <w:tcW w:w="350" w:type="dxa"/>
          </w:tcPr>
          <w:p w14:paraId="640E53B1" w14:textId="32FD54A9" w:rsidR="009A7B9B" w:rsidRPr="00033D76" w:rsidRDefault="00033D76" w:rsidP="005E6269">
            <w:pPr>
              <w:textAlignment w:val="baseline"/>
              <w:rPr>
                <w:rFonts w:ascii="Arial" w:eastAsia="Times New Roman" w:hAnsi="Arial" w:cs="Arial"/>
                <w:sz w:val="24"/>
                <w:szCs w:val="24"/>
              </w:rPr>
            </w:pPr>
            <w:r w:rsidRPr="00033D76">
              <w:rPr>
                <w:rFonts w:ascii="Arial" w:eastAsia="Times New Roman" w:hAnsi="Arial" w:cs="Arial"/>
                <w:sz w:val="24"/>
                <w:szCs w:val="24"/>
              </w:rPr>
              <w:t>3</w:t>
            </w:r>
          </w:p>
        </w:tc>
        <w:tc>
          <w:tcPr>
            <w:tcW w:w="10355" w:type="dxa"/>
          </w:tcPr>
          <w:p w14:paraId="46DD87CE" w14:textId="43B3CEB8" w:rsidR="009A7B9B" w:rsidRPr="00033D76" w:rsidRDefault="009A7B9B" w:rsidP="005E6269">
            <w:pPr>
              <w:textAlignment w:val="baseline"/>
              <w:rPr>
                <w:rFonts w:ascii="Arial" w:eastAsia="Times New Roman" w:hAnsi="Arial" w:cs="Arial"/>
                <w:sz w:val="24"/>
                <w:szCs w:val="24"/>
              </w:rPr>
            </w:pPr>
            <w:r w:rsidRPr="00033D76">
              <w:rPr>
                <w:rFonts w:ascii="Arial" w:eastAsia="Times New Roman" w:hAnsi="Arial" w:cs="Arial"/>
                <w:sz w:val="24"/>
                <w:szCs w:val="24"/>
              </w:rPr>
              <w:t>The Supreme Court declared in the case Schenck v. United States in 1919 that individuals are not entitled to speech that presents a “clear and present danger” to society. For example, a person cannot falsely yell “fire” in a crowded theater because that speech doesn’t contribute to the range of ideas being discussed in society, yet the risk of someone getting injured is high. On the other hand, in Brandenburg v. Ohio in 1969, the court declared that even inflammatory speech, such as racist language by a leader of the Ku Klux Klan, should generally be protected unless it is likely to cause imminent violence.</w:t>
            </w:r>
          </w:p>
        </w:tc>
      </w:tr>
      <w:tr w:rsidR="009A7B9B" w:rsidRPr="00033D76" w14:paraId="61434E2C" w14:textId="77777777" w:rsidTr="0006158D">
        <w:tc>
          <w:tcPr>
            <w:tcW w:w="350" w:type="dxa"/>
          </w:tcPr>
          <w:p w14:paraId="02CC2156" w14:textId="77777777" w:rsidR="009A7B9B" w:rsidRPr="00033D76" w:rsidRDefault="009A7B9B" w:rsidP="005E6269">
            <w:pPr>
              <w:textAlignment w:val="baseline"/>
              <w:rPr>
                <w:rFonts w:ascii="Arial" w:eastAsia="Times New Roman" w:hAnsi="Arial" w:cs="Arial"/>
                <w:sz w:val="24"/>
                <w:szCs w:val="24"/>
              </w:rPr>
            </w:pPr>
          </w:p>
        </w:tc>
        <w:tc>
          <w:tcPr>
            <w:tcW w:w="10355" w:type="dxa"/>
          </w:tcPr>
          <w:p w14:paraId="1835C13F" w14:textId="05755F0D" w:rsidR="009A7B9B" w:rsidRPr="00033D76" w:rsidRDefault="009A7B9B" w:rsidP="005E6269">
            <w:pPr>
              <w:textAlignment w:val="baseline"/>
              <w:rPr>
                <w:rFonts w:ascii="Arial" w:eastAsia="Times New Roman" w:hAnsi="Arial" w:cs="Arial"/>
                <w:sz w:val="24"/>
                <w:szCs w:val="24"/>
              </w:rPr>
            </w:pPr>
          </w:p>
        </w:tc>
      </w:tr>
      <w:tr w:rsidR="009A7B9B" w:rsidRPr="00033D76" w14:paraId="372EBD17" w14:textId="77777777" w:rsidTr="0006158D">
        <w:tc>
          <w:tcPr>
            <w:tcW w:w="350" w:type="dxa"/>
          </w:tcPr>
          <w:p w14:paraId="60F278C2" w14:textId="3BA5AE9D" w:rsidR="009A7B9B" w:rsidRPr="00033D76" w:rsidRDefault="00033D76" w:rsidP="005E6269">
            <w:pPr>
              <w:spacing w:beforeAutospacing="1" w:afterAutospacing="1"/>
              <w:textAlignment w:val="baseline"/>
              <w:rPr>
                <w:rFonts w:ascii="Arial" w:eastAsia="Times New Roman" w:hAnsi="Arial" w:cs="Arial"/>
                <w:sz w:val="24"/>
                <w:szCs w:val="24"/>
              </w:rPr>
            </w:pPr>
            <w:r>
              <w:rPr>
                <w:rFonts w:ascii="Arial" w:eastAsia="Times New Roman" w:hAnsi="Arial" w:cs="Arial"/>
                <w:sz w:val="24"/>
                <w:szCs w:val="24"/>
              </w:rPr>
              <w:t>4</w:t>
            </w:r>
          </w:p>
        </w:tc>
        <w:tc>
          <w:tcPr>
            <w:tcW w:w="10355" w:type="dxa"/>
          </w:tcPr>
          <w:p w14:paraId="19504333" w14:textId="63161362" w:rsidR="009A7B9B" w:rsidRPr="00033D76" w:rsidRDefault="009A7B9B" w:rsidP="005E6269">
            <w:pPr>
              <w:spacing w:beforeAutospacing="1" w:afterAutospacing="1"/>
              <w:textAlignment w:val="baseline"/>
              <w:rPr>
                <w:rFonts w:ascii="Arial" w:eastAsia="Times New Roman" w:hAnsi="Arial" w:cs="Arial"/>
                <w:sz w:val="24"/>
                <w:szCs w:val="24"/>
              </w:rPr>
            </w:pPr>
            <w:r w:rsidRPr="00033D76">
              <w:rPr>
                <w:rFonts w:ascii="Arial" w:eastAsia="Times New Roman" w:hAnsi="Arial" w:cs="Arial"/>
                <w:sz w:val="24"/>
                <w:szCs w:val="24"/>
              </w:rPr>
              <w:t>While the text and principle of the First Amendment have stayed the same, the court’s interpretation has indeed changed over time.  Judges, lawmakers and scholars continue to struggle with balancing strong speech protections with the necessity of maintaining a peaceful society.</w:t>
            </w:r>
          </w:p>
        </w:tc>
      </w:tr>
      <w:tr w:rsidR="009A7B9B" w:rsidRPr="00033D76" w14:paraId="2A1A8D2E" w14:textId="77777777" w:rsidTr="0006158D">
        <w:tc>
          <w:tcPr>
            <w:tcW w:w="350" w:type="dxa"/>
          </w:tcPr>
          <w:p w14:paraId="0FDCF3EA" w14:textId="77777777" w:rsidR="009A7B9B" w:rsidRPr="00033D76" w:rsidRDefault="009A7B9B" w:rsidP="005E6269">
            <w:pPr>
              <w:spacing w:beforeAutospacing="1" w:afterAutospacing="1"/>
              <w:textAlignment w:val="baseline"/>
              <w:rPr>
                <w:rFonts w:ascii="Arial" w:eastAsia="Times New Roman" w:hAnsi="Arial" w:cs="Arial"/>
                <w:sz w:val="24"/>
                <w:szCs w:val="24"/>
              </w:rPr>
            </w:pPr>
          </w:p>
        </w:tc>
        <w:tc>
          <w:tcPr>
            <w:tcW w:w="10355" w:type="dxa"/>
          </w:tcPr>
          <w:p w14:paraId="30D9AEFA" w14:textId="09FB7C51" w:rsidR="009A7B9B" w:rsidRPr="00033D76" w:rsidRDefault="009A7B9B" w:rsidP="005E6269">
            <w:pPr>
              <w:spacing w:beforeAutospacing="1" w:afterAutospacing="1"/>
              <w:textAlignment w:val="baseline"/>
              <w:rPr>
                <w:rFonts w:ascii="Arial" w:eastAsia="Times New Roman" w:hAnsi="Arial" w:cs="Arial"/>
                <w:sz w:val="24"/>
                <w:szCs w:val="24"/>
              </w:rPr>
            </w:pPr>
          </w:p>
        </w:tc>
      </w:tr>
      <w:tr w:rsidR="009A7B9B" w:rsidRPr="00033D76" w14:paraId="6A20268A" w14:textId="77777777" w:rsidTr="0006158D">
        <w:tc>
          <w:tcPr>
            <w:tcW w:w="350" w:type="dxa"/>
          </w:tcPr>
          <w:p w14:paraId="4BF37720" w14:textId="5E2880FE" w:rsidR="009A7B9B" w:rsidRPr="00033D76" w:rsidRDefault="00033D76" w:rsidP="009A7B9B">
            <w:pPr>
              <w:spacing w:before="100" w:beforeAutospacing="1" w:after="100" w:afterAutospacing="1"/>
              <w:textAlignment w:val="baseline"/>
              <w:rPr>
                <w:rFonts w:ascii="Arial" w:eastAsia="Times New Roman" w:hAnsi="Arial" w:cs="Arial"/>
                <w:sz w:val="24"/>
                <w:szCs w:val="24"/>
              </w:rPr>
            </w:pPr>
            <w:r>
              <w:rPr>
                <w:rFonts w:ascii="Arial" w:eastAsia="Times New Roman" w:hAnsi="Arial" w:cs="Arial"/>
                <w:sz w:val="24"/>
                <w:szCs w:val="24"/>
              </w:rPr>
              <w:t>5</w:t>
            </w:r>
          </w:p>
        </w:tc>
        <w:tc>
          <w:tcPr>
            <w:tcW w:w="10355" w:type="dxa"/>
          </w:tcPr>
          <w:p w14:paraId="3918090E" w14:textId="7BD24023" w:rsidR="009A7B9B" w:rsidRPr="00033D76" w:rsidRDefault="009A7B9B" w:rsidP="009A7B9B">
            <w:pPr>
              <w:spacing w:before="100" w:beforeAutospacing="1" w:after="100" w:afterAutospacing="1"/>
              <w:textAlignment w:val="baseline"/>
              <w:rPr>
                <w:rFonts w:ascii="Arial" w:eastAsia="Times New Roman" w:hAnsi="Arial" w:cs="Arial"/>
                <w:sz w:val="24"/>
                <w:szCs w:val="24"/>
              </w:rPr>
            </w:pPr>
            <w:r w:rsidRPr="00033D76">
              <w:rPr>
                <w:rFonts w:ascii="Arial" w:eastAsia="Times New Roman" w:hAnsi="Arial" w:cs="Arial"/>
                <w:sz w:val="24"/>
                <w:szCs w:val="24"/>
              </w:rPr>
              <w:t>What do you think? Why is the freedom of speech an important right? Why might it be important to protect even unpopular or hurtful speech? And yet, when might the government draw reasonable limits on speech, and why?</w:t>
            </w:r>
          </w:p>
        </w:tc>
      </w:tr>
      <w:tr w:rsidR="009A7B9B" w:rsidRPr="00033D76" w14:paraId="2F204642" w14:textId="77777777" w:rsidTr="0006158D">
        <w:tc>
          <w:tcPr>
            <w:tcW w:w="350" w:type="dxa"/>
          </w:tcPr>
          <w:p w14:paraId="47044B61" w14:textId="77777777" w:rsidR="009A7B9B" w:rsidRPr="00033D76" w:rsidRDefault="009A7B9B" w:rsidP="009A7B9B">
            <w:pPr>
              <w:spacing w:before="100" w:beforeAutospacing="1" w:after="100" w:afterAutospacing="1"/>
              <w:textAlignment w:val="baseline"/>
              <w:rPr>
                <w:rFonts w:ascii="Arial" w:eastAsia="Times New Roman" w:hAnsi="Arial" w:cs="Arial"/>
                <w:sz w:val="24"/>
                <w:szCs w:val="24"/>
              </w:rPr>
            </w:pPr>
          </w:p>
        </w:tc>
        <w:tc>
          <w:tcPr>
            <w:tcW w:w="10355" w:type="dxa"/>
          </w:tcPr>
          <w:p w14:paraId="2D018A38" w14:textId="440D22FE" w:rsidR="009A7B9B" w:rsidRPr="00033D76" w:rsidRDefault="009A7B9B" w:rsidP="009A7B9B">
            <w:pPr>
              <w:spacing w:before="100" w:beforeAutospacing="1" w:after="100" w:afterAutospacing="1"/>
              <w:textAlignment w:val="baseline"/>
              <w:rPr>
                <w:rFonts w:ascii="Arial" w:eastAsia="Times New Roman" w:hAnsi="Arial" w:cs="Arial"/>
                <w:sz w:val="24"/>
                <w:szCs w:val="24"/>
              </w:rPr>
            </w:pPr>
          </w:p>
        </w:tc>
      </w:tr>
      <w:tr w:rsidR="009A7B9B" w:rsidRPr="00033D76" w14:paraId="128C6E5D" w14:textId="77777777" w:rsidTr="0006158D">
        <w:tc>
          <w:tcPr>
            <w:tcW w:w="350" w:type="dxa"/>
          </w:tcPr>
          <w:p w14:paraId="1F49302B" w14:textId="52E986CF" w:rsidR="009A7B9B" w:rsidRPr="00033D76" w:rsidRDefault="00033D76" w:rsidP="009A7B9B">
            <w:pPr>
              <w:spacing w:before="100" w:beforeAutospacing="1" w:after="100" w:afterAutospacing="1"/>
              <w:textAlignment w:val="baseline"/>
              <w:rPr>
                <w:rFonts w:ascii="Arial" w:eastAsia="Times New Roman" w:hAnsi="Arial" w:cs="Arial"/>
                <w:sz w:val="24"/>
                <w:szCs w:val="24"/>
              </w:rPr>
            </w:pPr>
            <w:r>
              <w:rPr>
                <w:rFonts w:ascii="Arial" w:eastAsia="Times New Roman" w:hAnsi="Arial" w:cs="Arial"/>
                <w:sz w:val="24"/>
                <w:szCs w:val="24"/>
              </w:rPr>
              <w:t>6</w:t>
            </w:r>
          </w:p>
        </w:tc>
        <w:tc>
          <w:tcPr>
            <w:tcW w:w="10355" w:type="dxa"/>
          </w:tcPr>
          <w:p w14:paraId="6028A69B" w14:textId="4E4A9BD6" w:rsidR="009A7B9B" w:rsidRPr="00033D76" w:rsidRDefault="009A7B9B" w:rsidP="009A7B9B">
            <w:pPr>
              <w:spacing w:before="100" w:beforeAutospacing="1" w:after="100" w:afterAutospacing="1"/>
              <w:textAlignment w:val="baseline"/>
              <w:rPr>
                <w:rFonts w:ascii="Arial" w:eastAsia="Times New Roman" w:hAnsi="Arial" w:cs="Arial"/>
                <w:sz w:val="24"/>
                <w:szCs w:val="24"/>
              </w:rPr>
            </w:pPr>
            <w:r w:rsidRPr="00033D76">
              <w:rPr>
                <w:rFonts w:ascii="Arial" w:eastAsia="Times New Roman" w:hAnsi="Arial" w:cs="Arial"/>
                <w:sz w:val="24"/>
                <w:szCs w:val="24"/>
              </w:rPr>
              <w:t>Before answering this question, read the full text of the amendment. What does it say about speech?</w:t>
            </w:r>
          </w:p>
        </w:tc>
      </w:tr>
      <w:tr w:rsidR="009A7B9B" w:rsidRPr="00033D76" w14:paraId="24093C22" w14:textId="77777777" w:rsidTr="0006158D">
        <w:tc>
          <w:tcPr>
            <w:tcW w:w="350" w:type="dxa"/>
          </w:tcPr>
          <w:p w14:paraId="1D7A250E" w14:textId="77777777" w:rsidR="009A7B9B" w:rsidRPr="00033D76" w:rsidRDefault="009A7B9B" w:rsidP="009A7B9B">
            <w:pPr>
              <w:spacing w:after="100"/>
              <w:ind w:left="720"/>
              <w:textAlignment w:val="baseline"/>
              <w:rPr>
                <w:rFonts w:ascii="Arial" w:eastAsia="Times New Roman" w:hAnsi="Arial" w:cs="Arial"/>
                <w:i/>
                <w:iCs/>
                <w:sz w:val="24"/>
                <w:szCs w:val="24"/>
                <w:bdr w:val="none" w:sz="0" w:space="0" w:color="auto" w:frame="1"/>
              </w:rPr>
            </w:pPr>
          </w:p>
        </w:tc>
        <w:tc>
          <w:tcPr>
            <w:tcW w:w="10355" w:type="dxa"/>
          </w:tcPr>
          <w:p w14:paraId="4FDB1D8B" w14:textId="22BF3C54" w:rsidR="009A7B9B" w:rsidRPr="00033D76" w:rsidRDefault="009A7B9B" w:rsidP="00B52F57">
            <w:pPr>
              <w:spacing w:after="100"/>
              <w:ind w:left="720" w:right="1066"/>
              <w:textAlignment w:val="baseline"/>
              <w:rPr>
                <w:rFonts w:ascii="Arial" w:eastAsia="Times New Roman" w:hAnsi="Arial" w:cs="Arial"/>
                <w:i/>
                <w:iCs/>
                <w:sz w:val="24"/>
                <w:szCs w:val="24"/>
                <w:bdr w:val="none" w:sz="0" w:space="0" w:color="auto" w:frame="1"/>
              </w:rPr>
            </w:pPr>
            <w:r w:rsidRPr="00033D76">
              <w:rPr>
                <w:rFonts w:ascii="Arial" w:eastAsia="Times New Roman" w:hAnsi="Arial" w:cs="Arial"/>
                <w:i/>
                <w:iCs/>
                <w:sz w:val="24"/>
                <w:szCs w:val="24"/>
                <w:bdr w:val="none" w:sz="0" w:space="0" w:color="auto" w:frame="1"/>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tc>
      </w:tr>
    </w:tbl>
    <w:p w14:paraId="672A6659" w14:textId="77777777" w:rsidR="00D577FF" w:rsidRDefault="00D577FF" w:rsidP="00D577FF">
      <w:pPr>
        <w:spacing w:after="0" w:line="240" w:lineRule="auto"/>
        <w:textAlignment w:val="baseline"/>
        <w:rPr>
          <w:rFonts w:ascii="Georgia" w:eastAsia="Times New Roman" w:hAnsi="Georgia" w:cs="Times New Roman"/>
          <w:spacing w:val="2"/>
          <w:sz w:val="20"/>
          <w:szCs w:val="24"/>
          <w:bdr w:val="none" w:sz="0" w:space="0" w:color="auto" w:frame="1"/>
        </w:rPr>
      </w:pPr>
    </w:p>
    <w:p w14:paraId="0A37501D" w14:textId="77777777" w:rsidR="00F60AF1" w:rsidRDefault="00F60AF1" w:rsidP="006917C4">
      <w:pPr>
        <w:spacing w:after="100" w:line="240" w:lineRule="auto"/>
        <w:textAlignment w:val="baseline"/>
        <w:rPr>
          <w:rFonts w:ascii="Georgia" w:eastAsia="Times New Roman" w:hAnsi="Georgia" w:cs="Times New Roman"/>
          <w:sz w:val="24"/>
          <w:szCs w:val="24"/>
        </w:rPr>
      </w:pPr>
    </w:p>
    <w:p w14:paraId="645736A0" w14:textId="60909943" w:rsidR="00B31687" w:rsidRDefault="00B31687" w:rsidP="00B31687">
      <w:pPr>
        <w:shd w:val="clear" w:color="auto" w:fill="FFFFFF"/>
        <w:spacing w:after="150" w:line="240" w:lineRule="auto"/>
        <w:rPr>
          <w:rFonts w:ascii="Arial" w:eastAsia="Times New Roman" w:hAnsi="Arial" w:cs="Arial"/>
          <w:b/>
          <w:sz w:val="40"/>
          <w:szCs w:val="40"/>
        </w:rPr>
      </w:pPr>
      <w:r w:rsidRPr="00F44660">
        <w:rPr>
          <w:rFonts w:ascii="Arial" w:eastAsia="Times New Roman" w:hAnsi="Arial" w:cs="Arial"/>
          <w:b/>
          <w:sz w:val="40"/>
          <w:szCs w:val="40"/>
        </w:rPr>
        <w:t>Source 2:  Freedom of Speech, What It Is and What It Isn’t</w:t>
      </w:r>
    </w:p>
    <w:p w14:paraId="26549B20" w14:textId="0AC65136" w:rsidR="00970EBF" w:rsidRDefault="00970EBF" w:rsidP="00B31687">
      <w:pPr>
        <w:shd w:val="clear" w:color="auto" w:fill="FFFFFF"/>
        <w:spacing w:after="150" w:line="240" w:lineRule="auto"/>
        <w:rPr>
          <w:rFonts w:ascii="Arial" w:eastAsia="Times New Roman" w:hAnsi="Arial" w:cs="Arial"/>
          <w:szCs w:val="26"/>
        </w:rPr>
      </w:pPr>
      <w:r w:rsidRPr="00E86A89">
        <w:rPr>
          <w:rFonts w:ascii="Arial" w:eastAsia="Times New Roman" w:hAnsi="Arial" w:cs="Arial"/>
          <w:i/>
          <w:szCs w:val="26"/>
        </w:rPr>
        <w:t>Law for Seniors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10317"/>
      </w:tblGrid>
      <w:tr w:rsidR="00590808" w14:paraId="558BBCC4" w14:textId="77777777" w:rsidTr="00E32A9A">
        <w:tc>
          <w:tcPr>
            <w:tcW w:w="445" w:type="dxa"/>
          </w:tcPr>
          <w:p w14:paraId="1E88C8F1" w14:textId="4F3D649A" w:rsidR="00590808" w:rsidRPr="00E32A9A" w:rsidRDefault="00590808" w:rsidP="00970EBF">
            <w:pPr>
              <w:shd w:val="clear" w:color="auto" w:fill="FFFFFF"/>
              <w:spacing w:after="150"/>
              <w:rPr>
                <w:rFonts w:ascii="Arial" w:eastAsia="Times New Roman" w:hAnsi="Arial" w:cs="Arial"/>
                <w:sz w:val="24"/>
                <w:szCs w:val="24"/>
              </w:rPr>
            </w:pPr>
            <w:r w:rsidRPr="00E32A9A">
              <w:rPr>
                <w:rFonts w:ascii="Arial" w:eastAsia="Times New Roman" w:hAnsi="Arial" w:cs="Arial"/>
                <w:sz w:val="24"/>
                <w:szCs w:val="24"/>
              </w:rPr>
              <w:t>7</w:t>
            </w:r>
          </w:p>
        </w:tc>
        <w:tc>
          <w:tcPr>
            <w:tcW w:w="10345" w:type="dxa"/>
          </w:tcPr>
          <w:p w14:paraId="7E170E47" w14:textId="67540D22" w:rsidR="00590808" w:rsidRPr="00970EBF" w:rsidRDefault="00590808" w:rsidP="00970EBF">
            <w:pPr>
              <w:shd w:val="clear" w:color="auto" w:fill="FFFFFF"/>
              <w:spacing w:after="150"/>
              <w:rPr>
                <w:rFonts w:ascii="Arial" w:eastAsia="Times New Roman" w:hAnsi="Arial" w:cs="Arial"/>
                <w:sz w:val="24"/>
                <w:szCs w:val="24"/>
              </w:rPr>
            </w:pPr>
            <w:r w:rsidRPr="00EF0A60">
              <w:rPr>
                <w:rFonts w:ascii="Arial" w:eastAsia="Times New Roman" w:hAnsi="Arial" w:cs="Arial"/>
                <w:sz w:val="24"/>
                <w:szCs w:val="24"/>
              </w:rPr>
              <w:t xml:space="preserve">Most Americans know the First Amendment to the U.S. Constitution grants us freedom of speech.  It states: “Congress shall make no law respecting an establishment of religion, or </w:t>
            </w:r>
            <w:r w:rsidRPr="00EF0A60">
              <w:rPr>
                <w:rFonts w:ascii="Arial" w:eastAsia="Times New Roman" w:hAnsi="Arial" w:cs="Arial"/>
                <w:sz w:val="24"/>
                <w:szCs w:val="24"/>
              </w:rPr>
              <w:lastRenderedPageBreak/>
              <w:t xml:space="preserve">prohibiting the free exercise thereof, or abridging the freedom of speech or of the </w:t>
            </w:r>
            <w:proofErr w:type="gramStart"/>
            <w:r w:rsidRPr="00EF0A60">
              <w:rPr>
                <w:rFonts w:ascii="Arial" w:eastAsia="Times New Roman" w:hAnsi="Arial" w:cs="Arial"/>
                <w:sz w:val="24"/>
                <w:szCs w:val="24"/>
              </w:rPr>
              <w:t xml:space="preserve">press,   </w:t>
            </w:r>
            <w:proofErr w:type="gramEnd"/>
            <w:r w:rsidRPr="00EF0A60">
              <w:rPr>
                <w:rFonts w:ascii="Arial" w:eastAsia="Times New Roman" w:hAnsi="Arial" w:cs="Arial"/>
                <w:sz w:val="24"/>
                <w:szCs w:val="24"/>
              </w:rPr>
              <w:t xml:space="preserve">       . . .”  They believed that in a free society, people must be permitted to criticize government and lobby for change.  But how far do free speech protections go?  What are the limits of free speech, and who has the authority to restrict speech?  </w:t>
            </w:r>
          </w:p>
        </w:tc>
      </w:tr>
      <w:tr w:rsidR="00590808" w14:paraId="3788D04B" w14:textId="77777777" w:rsidTr="00E32A9A">
        <w:tc>
          <w:tcPr>
            <w:tcW w:w="445" w:type="dxa"/>
          </w:tcPr>
          <w:p w14:paraId="68D6D1A8" w14:textId="01495246" w:rsidR="00590808" w:rsidRPr="00E32A9A" w:rsidRDefault="00590808" w:rsidP="00970EBF">
            <w:pPr>
              <w:shd w:val="clear" w:color="auto" w:fill="FFFFFF"/>
              <w:spacing w:after="150"/>
              <w:rPr>
                <w:rFonts w:ascii="Arial" w:eastAsia="Times New Roman" w:hAnsi="Arial" w:cs="Arial"/>
                <w:sz w:val="24"/>
                <w:szCs w:val="24"/>
              </w:rPr>
            </w:pPr>
            <w:r w:rsidRPr="00E32A9A">
              <w:rPr>
                <w:rFonts w:ascii="Arial" w:eastAsia="Times New Roman" w:hAnsi="Arial" w:cs="Arial"/>
                <w:sz w:val="24"/>
                <w:szCs w:val="24"/>
              </w:rPr>
              <w:lastRenderedPageBreak/>
              <w:t>8</w:t>
            </w:r>
          </w:p>
        </w:tc>
        <w:tc>
          <w:tcPr>
            <w:tcW w:w="10345" w:type="dxa"/>
          </w:tcPr>
          <w:p w14:paraId="7AA56E63" w14:textId="37523C0F" w:rsidR="00590808" w:rsidRPr="00EF0A60" w:rsidRDefault="00590808" w:rsidP="00970EBF">
            <w:pPr>
              <w:shd w:val="clear" w:color="auto" w:fill="FFFFFF"/>
              <w:spacing w:after="150"/>
              <w:rPr>
                <w:rFonts w:ascii="Arial" w:eastAsia="Times New Roman" w:hAnsi="Arial" w:cs="Arial"/>
                <w:sz w:val="24"/>
                <w:szCs w:val="24"/>
              </w:rPr>
            </w:pPr>
            <w:r w:rsidRPr="00EF0A60">
              <w:rPr>
                <w:rFonts w:ascii="Arial" w:eastAsia="Times New Roman" w:hAnsi="Arial" w:cs="Arial"/>
                <w:sz w:val="24"/>
                <w:szCs w:val="24"/>
              </w:rPr>
              <w:t>While freedom of speech is one of our fundamental rights, there are limitations.  What is and what isn’t protected speech has been the subject of countless lawsuits over the years.  As a rule, limitations on free speech prevent speech that is harmful to others, threatening, or generally disgusting and abusive.  </w:t>
            </w:r>
          </w:p>
        </w:tc>
      </w:tr>
      <w:tr w:rsidR="00590808" w14:paraId="26DB5AD9" w14:textId="77777777" w:rsidTr="00E32A9A">
        <w:tc>
          <w:tcPr>
            <w:tcW w:w="445" w:type="dxa"/>
          </w:tcPr>
          <w:p w14:paraId="346498A3" w14:textId="77777777" w:rsidR="00590808" w:rsidRPr="00E32A9A" w:rsidRDefault="00590808" w:rsidP="00590808">
            <w:pPr>
              <w:shd w:val="clear" w:color="auto" w:fill="FFFFFF"/>
              <w:spacing w:after="150"/>
              <w:rPr>
                <w:rFonts w:ascii="Arial" w:eastAsia="Times New Roman" w:hAnsi="Arial" w:cs="Arial"/>
                <w:sz w:val="24"/>
                <w:szCs w:val="24"/>
              </w:rPr>
            </w:pPr>
          </w:p>
          <w:p w14:paraId="23A9DB96" w14:textId="124084C0" w:rsidR="00590808" w:rsidRPr="00E32A9A" w:rsidRDefault="00590808" w:rsidP="00590808">
            <w:pPr>
              <w:shd w:val="clear" w:color="auto" w:fill="FFFFFF"/>
              <w:spacing w:after="150"/>
              <w:rPr>
                <w:rFonts w:ascii="Arial" w:eastAsia="Times New Roman" w:hAnsi="Arial" w:cs="Arial"/>
                <w:sz w:val="24"/>
                <w:szCs w:val="24"/>
              </w:rPr>
            </w:pPr>
            <w:r w:rsidRPr="00E32A9A">
              <w:rPr>
                <w:rFonts w:ascii="Arial" w:eastAsia="Times New Roman" w:hAnsi="Arial" w:cs="Arial"/>
                <w:sz w:val="24"/>
                <w:szCs w:val="24"/>
              </w:rPr>
              <w:t>9</w:t>
            </w:r>
          </w:p>
        </w:tc>
        <w:tc>
          <w:tcPr>
            <w:tcW w:w="10345" w:type="dxa"/>
          </w:tcPr>
          <w:p w14:paraId="7B6F028E" w14:textId="596570EB" w:rsidR="00590808" w:rsidRPr="00590808" w:rsidRDefault="00590808" w:rsidP="00590808">
            <w:pPr>
              <w:shd w:val="clear" w:color="auto" w:fill="FFFFFF"/>
              <w:spacing w:after="150"/>
              <w:rPr>
                <w:rFonts w:ascii="Arial" w:eastAsia="Times New Roman" w:hAnsi="Arial" w:cs="Arial"/>
                <w:b/>
                <w:sz w:val="24"/>
                <w:szCs w:val="24"/>
              </w:rPr>
            </w:pPr>
            <w:r w:rsidRPr="00590808">
              <w:rPr>
                <w:rFonts w:ascii="Arial" w:eastAsia="Times New Roman" w:hAnsi="Arial" w:cs="Arial"/>
                <w:b/>
                <w:sz w:val="24"/>
                <w:szCs w:val="24"/>
              </w:rPr>
              <w:t>Obscenity is Not Protected by the First Amendment.</w:t>
            </w:r>
          </w:p>
          <w:p w14:paraId="6CC1F5B9" w14:textId="77777777" w:rsidR="00590808" w:rsidRPr="00EF0A60" w:rsidRDefault="00590808" w:rsidP="00590808">
            <w:pPr>
              <w:shd w:val="clear" w:color="auto" w:fill="FFFFFF"/>
              <w:spacing w:after="150"/>
              <w:rPr>
                <w:rFonts w:ascii="Arial" w:eastAsia="Times New Roman" w:hAnsi="Arial" w:cs="Arial"/>
                <w:sz w:val="24"/>
                <w:szCs w:val="24"/>
              </w:rPr>
            </w:pPr>
            <w:r w:rsidRPr="00EF0A60">
              <w:rPr>
                <w:rFonts w:ascii="Arial" w:eastAsia="Times New Roman" w:hAnsi="Arial" w:cs="Arial"/>
                <w:sz w:val="24"/>
                <w:szCs w:val="24"/>
              </w:rPr>
              <w:t>The issue here is defining what is and isn’t obscene</w:t>
            </w:r>
            <w:r w:rsidRPr="00EF0A60">
              <w:rPr>
                <w:rFonts w:ascii="Arial" w:eastAsia="Times New Roman" w:hAnsi="Arial" w:cs="Arial"/>
                <w:sz w:val="24"/>
                <w:szCs w:val="24"/>
                <w:vertAlign w:val="superscript"/>
              </w:rPr>
              <w:t>1</w:t>
            </w:r>
            <w:r w:rsidRPr="00EF0A60">
              <w:rPr>
                <w:rFonts w:ascii="Arial" w:eastAsia="Times New Roman" w:hAnsi="Arial" w:cs="Arial"/>
                <w:sz w:val="24"/>
                <w:szCs w:val="24"/>
              </w:rPr>
              <w:t>.  Back in the 19th century, U.S. courts held that blasphemy</w:t>
            </w:r>
            <w:r w:rsidRPr="00EF0A60">
              <w:rPr>
                <w:rFonts w:ascii="Arial" w:eastAsia="Times New Roman" w:hAnsi="Arial" w:cs="Arial"/>
                <w:sz w:val="24"/>
                <w:szCs w:val="24"/>
                <w:vertAlign w:val="superscript"/>
              </w:rPr>
              <w:t>2</w:t>
            </w:r>
            <w:r w:rsidRPr="00EF0A60">
              <w:rPr>
                <w:rFonts w:ascii="Arial" w:eastAsia="Times New Roman" w:hAnsi="Arial" w:cs="Arial"/>
                <w:sz w:val="24"/>
                <w:szCs w:val="24"/>
              </w:rPr>
              <w:t xml:space="preserve"> was obscene speech and not protected by the First Amendment.  Those rulings have since been overturned, and people now have a Constitutional right to blaspheme as much as they want.  Cursing or swearing is not what the courts consider obscenity. In 1973, the United States Supreme Court, in Miller v. California, created a three-part test for a legal definition of obscenity. </w:t>
            </w:r>
          </w:p>
          <w:p w14:paraId="2EBD1500" w14:textId="5167A280" w:rsidR="00590808" w:rsidRPr="00EF0A60" w:rsidRDefault="00590808" w:rsidP="00590808">
            <w:pPr>
              <w:pStyle w:val="ListParagraph"/>
              <w:shd w:val="clear" w:color="auto" w:fill="FFFFFF"/>
              <w:spacing w:after="150"/>
              <w:ind w:left="750"/>
              <w:rPr>
                <w:rFonts w:ascii="Arial" w:eastAsia="Times New Roman" w:hAnsi="Arial" w:cs="Arial"/>
                <w:sz w:val="24"/>
                <w:szCs w:val="24"/>
              </w:rPr>
            </w:pPr>
            <w:r w:rsidRPr="00EF0A60">
              <w:rPr>
                <w:rFonts w:ascii="Arial" w:eastAsia="Times New Roman" w:hAnsi="Arial" w:cs="Arial"/>
                <w:sz w:val="24"/>
                <w:szCs w:val="24"/>
              </w:rPr>
              <w:t xml:space="preserve">(a) whether the “average person applying contemporary community standards” would find that the work, taken as a whole, appeals to the </w:t>
            </w:r>
            <w:bookmarkStart w:id="1" w:name="_Hlk18047688"/>
            <w:r w:rsidRPr="00EF0A60">
              <w:rPr>
                <w:rFonts w:ascii="Arial" w:eastAsia="Times New Roman" w:hAnsi="Arial" w:cs="Arial"/>
                <w:sz w:val="24"/>
                <w:szCs w:val="24"/>
              </w:rPr>
              <w:t>prurient</w:t>
            </w:r>
            <w:bookmarkEnd w:id="1"/>
            <w:r w:rsidRPr="00EF0A60">
              <w:rPr>
                <w:rFonts w:ascii="Arial" w:eastAsia="Times New Roman" w:hAnsi="Arial" w:cs="Arial"/>
                <w:sz w:val="24"/>
                <w:szCs w:val="24"/>
                <w:vertAlign w:val="superscript"/>
              </w:rPr>
              <w:t>3</w:t>
            </w:r>
            <w:r w:rsidRPr="00EF0A60">
              <w:rPr>
                <w:rFonts w:ascii="Arial" w:eastAsia="Times New Roman" w:hAnsi="Arial" w:cs="Arial"/>
                <w:sz w:val="24"/>
                <w:szCs w:val="24"/>
              </w:rPr>
              <w:t xml:space="preserve"> interest; (b) whether the work depicts or describes in a clearly offensive way, sexual conduct specifically defined by the applicable state law; and (c) whether the work, taken as a whole, lacks serious literary, artistic, political, or scientific value.  </w:t>
            </w:r>
          </w:p>
        </w:tc>
      </w:tr>
      <w:tr w:rsidR="00590808" w14:paraId="6D1BAB92" w14:textId="77777777" w:rsidTr="00E32A9A">
        <w:tc>
          <w:tcPr>
            <w:tcW w:w="445" w:type="dxa"/>
          </w:tcPr>
          <w:p w14:paraId="0FCCBC3A" w14:textId="77777777" w:rsidR="00590808" w:rsidRPr="00E32A9A" w:rsidRDefault="00590808" w:rsidP="00590808">
            <w:pPr>
              <w:shd w:val="clear" w:color="auto" w:fill="FFFFFF"/>
              <w:spacing w:after="150"/>
              <w:rPr>
                <w:rFonts w:ascii="Arial" w:eastAsia="Times New Roman" w:hAnsi="Arial" w:cs="Arial"/>
                <w:sz w:val="24"/>
                <w:szCs w:val="24"/>
              </w:rPr>
            </w:pPr>
          </w:p>
          <w:p w14:paraId="798FE7AB" w14:textId="708D0510" w:rsidR="00E32A9A" w:rsidRPr="00E32A9A" w:rsidRDefault="00E32A9A" w:rsidP="00590808">
            <w:pPr>
              <w:shd w:val="clear" w:color="auto" w:fill="FFFFFF"/>
              <w:spacing w:after="150"/>
              <w:rPr>
                <w:rFonts w:ascii="Arial" w:eastAsia="Times New Roman" w:hAnsi="Arial" w:cs="Arial"/>
                <w:sz w:val="24"/>
                <w:szCs w:val="24"/>
              </w:rPr>
            </w:pPr>
            <w:r w:rsidRPr="00E32A9A">
              <w:rPr>
                <w:rFonts w:ascii="Arial" w:eastAsia="Times New Roman" w:hAnsi="Arial" w:cs="Arial"/>
                <w:sz w:val="24"/>
                <w:szCs w:val="24"/>
              </w:rPr>
              <w:t>10</w:t>
            </w:r>
          </w:p>
        </w:tc>
        <w:tc>
          <w:tcPr>
            <w:tcW w:w="10345" w:type="dxa"/>
          </w:tcPr>
          <w:p w14:paraId="59304A14" w14:textId="77E07907" w:rsidR="00590808" w:rsidRPr="00590808" w:rsidRDefault="00590808" w:rsidP="00590808">
            <w:pPr>
              <w:shd w:val="clear" w:color="auto" w:fill="FFFFFF"/>
              <w:spacing w:after="150"/>
              <w:rPr>
                <w:rFonts w:ascii="Arial" w:eastAsia="Times New Roman" w:hAnsi="Arial" w:cs="Arial"/>
                <w:b/>
                <w:sz w:val="24"/>
                <w:szCs w:val="24"/>
              </w:rPr>
            </w:pPr>
            <w:r w:rsidRPr="00590808">
              <w:rPr>
                <w:rFonts w:ascii="Arial" w:eastAsia="Times New Roman" w:hAnsi="Arial" w:cs="Arial"/>
                <w:b/>
                <w:sz w:val="24"/>
                <w:szCs w:val="24"/>
              </w:rPr>
              <w:t>Lying, in Many Circumstances, is Not Protected Speech.</w:t>
            </w:r>
          </w:p>
          <w:p w14:paraId="018BD94A" w14:textId="295DDEC3" w:rsidR="00590808" w:rsidRPr="00590808" w:rsidRDefault="00590808" w:rsidP="00590808">
            <w:pPr>
              <w:shd w:val="clear" w:color="auto" w:fill="FFFFFF"/>
              <w:spacing w:after="150"/>
              <w:rPr>
                <w:rFonts w:ascii="Arial" w:eastAsia="Times New Roman" w:hAnsi="Arial" w:cs="Arial"/>
                <w:sz w:val="24"/>
                <w:szCs w:val="24"/>
              </w:rPr>
            </w:pPr>
            <w:r w:rsidRPr="00EF0A60">
              <w:rPr>
                <w:rFonts w:ascii="Arial" w:eastAsia="Times New Roman" w:hAnsi="Arial" w:cs="Arial"/>
                <w:sz w:val="24"/>
                <w:szCs w:val="24"/>
              </w:rPr>
              <w:t xml:space="preserve">Lying under oath is perjury, a criminal offense.  It is not protected speech under the First Amendment.  Martha Stewart is an example most people remember.  She went to prison for lying about her stock trading during a federal investigation.  </w:t>
            </w:r>
          </w:p>
        </w:tc>
      </w:tr>
      <w:tr w:rsidR="00590808" w14:paraId="51ECDE5A" w14:textId="77777777" w:rsidTr="00E32A9A">
        <w:tc>
          <w:tcPr>
            <w:tcW w:w="445" w:type="dxa"/>
          </w:tcPr>
          <w:p w14:paraId="3DE78A51" w14:textId="6FA66106" w:rsidR="00590808" w:rsidRPr="00E32A9A" w:rsidRDefault="00E32A9A" w:rsidP="00590808">
            <w:pPr>
              <w:shd w:val="clear" w:color="auto" w:fill="FFFFFF"/>
              <w:spacing w:after="150"/>
              <w:rPr>
                <w:rFonts w:ascii="Arial" w:eastAsia="Times New Roman" w:hAnsi="Arial" w:cs="Arial"/>
                <w:sz w:val="24"/>
                <w:szCs w:val="24"/>
              </w:rPr>
            </w:pPr>
            <w:r w:rsidRPr="00E32A9A">
              <w:rPr>
                <w:rFonts w:ascii="Arial" w:eastAsia="Times New Roman" w:hAnsi="Arial" w:cs="Arial"/>
                <w:sz w:val="24"/>
                <w:szCs w:val="24"/>
              </w:rPr>
              <w:t>11</w:t>
            </w:r>
          </w:p>
        </w:tc>
        <w:tc>
          <w:tcPr>
            <w:tcW w:w="10345" w:type="dxa"/>
          </w:tcPr>
          <w:p w14:paraId="1D4DEF95" w14:textId="0E53BF88" w:rsidR="00590808" w:rsidRPr="00590808" w:rsidRDefault="00590808" w:rsidP="00590808">
            <w:pPr>
              <w:shd w:val="clear" w:color="auto" w:fill="FFFFFF"/>
              <w:spacing w:after="150"/>
              <w:rPr>
                <w:rFonts w:ascii="Arial" w:eastAsia="Times New Roman" w:hAnsi="Arial" w:cs="Arial"/>
                <w:sz w:val="24"/>
                <w:szCs w:val="24"/>
              </w:rPr>
            </w:pPr>
            <w:r w:rsidRPr="00EF0A60">
              <w:rPr>
                <w:rFonts w:ascii="Arial" w:eastAsia="Times New Roman" w:hAnsi="Arial" w:cs="Arial"/>
                <w:sz w:val="24"/>
                <w:szCs w:val="24"/>
              </w:rPr>
              <w:t>On the other hand, politicians and other public figures have considerable leeway in bending the truth to suit their own interests. You may not like it, but it is protected speech under the law.   </w:t>
            </w:r>
          </w:p>
        </w:tc>
      </w:tr>
      <w:tr w:rsidR="00590808" w14:paraId="3821C15C" w14:textId="77777777" w:rsidTr="00E32A9A">
        <w:tc>
          <w:tcPr>
            <w:tcW w:w="445" w:type="dxa"/>
          </w:tcPr>
          <w:p w14:paraId="5CD340A0" w14:textId="77777777" w:rsidR="00590808" w:rsidRPr="00E32A9A" w:rsidRDefault="00590808" w:rsidP="00590808">
            <w:pPr>
              <w:shd w:val="clear" w:color="auto" w:fill="FFFFFF"/>
              <w:spacing w:after="150"/>
              <w:rPr>
                <w:rFonts w:ascii="Arial" w:eastAsia="Times New Roman" w:hAnsi="Arial" w:cs="Arial"/>
                <w:sz w:val="24"/>
                <w:szCs w:val="24"/>
              </w:rPr>
            </w:pPr>
          </w:p>
          <w:p w14:paraId="475AF0D9" w14:textId="7F25CC16" w:rsidR="00E32A9A" w:rsidRPr="00E32A9A" w:rsidRDefault="00E32A9A" w:rsidP="00590808">
            <w:pPr>
              <w:shd w:val="clear" w:color="auto" w:fill="FFFFFF"/>
              <w:spacing w:after="150"/>
              <w:rPr>
                <w:rFonts w:ascii="Arial" w:eastAsia="Times New Roman" w:hAnsi="Arial" w:cs="Arial"/>
                <w:sz w:val="24"/>
                <w:szCs w:val="24"/>
              </w:rPr>
            </w:pPr>
            <w:r w:rsidRPr="00E32A9A">
              <w:rPr>
                <w:rFonts w:ascii="Arial" w:eastAsia="Times New Roman" w:hAnsi="Arial" w:cs="Arial"/>
                <w:sz w:val="24"/>
                <w:szCs w:val="24"/>
              </w:rPr>
              <w:t>12</w:t>
            </w:r>
          </w:p>
        </w:tc>
        <w:tc>
          <w:tcPr>
            <w:tcW w:w="10345" w:type="dxa"/>
          </w:tcPr>
          <w:p w14:paraId="51DDB0B5" w14:textId="73F634F8" w:rsidR="00590808" w:rsidRPr="00590808" w:rsidRDefault="00590808" w:rsidP="00590808">
            <w:pPr>
              <w:shd w:val="clear" w:color="auto" w:fill="FFFFFF"/>
              <w:spacing w:after="150"/>
              <w:rPr>
                <w:rFonts w:ascii="Arial" w:eastAsia="Times New Roman" w:hAnsi="Arial" w:cs="Arial"/>
                <w:b/>
                <w:sz w:val="24"/>
                <w:szCs w:val="24"/>
              </w:rPr>
            </w:pPr>
            <w:r w:rsidRPr="00590808">
              <w:rPr>
                <w:rFonts w:ascii="Arial" w:eastAsia="Times New Roman" w:hAnsi="Arial" w:cs="Arial"/>
                <w:b/>
                <w:sz w:val="24"/>
                <w:szCs w:val="24"/>
              </w:rPr>
              <w:t>Fighting Words, Threats, and Inciting Violence Will Not Be Protected.</w:t>
            </w:r>
          </w:p>
          <w:p w14:paraId="52E862C3" w14:textId="52E09393" w:rsidR="00590808" w:rsidRPr="00EF0A60" w:rsidRDefault="00590808" w:rsidP="00590808">
            <w:pPr>
              <w:shd w:val="clear" w:color="auto" w:fill="FFFFFF"/>
              <w:spacing w:after="150"/>
              <w:rPr>
                <w:rFonts w:ascii="Arial" w:eastAsia="Times New Roman" w:hAnsi="Arial" w:cs="Arial"/>
                <w:sz w:val="24"/>
                <w:szCs w:val="24"/>
              </w:rPr>
            </w:pPr>
            <w:r w:rsidRPr="00EF0A60">
              <w:rPr>
                <w:rFonts w:ascii="Arial" w:eastAsia="Times New Roman" w:hAnsi="Arial" w:cs="Arial"/>
                <w:sz w:val="24"/>
                <w:szCs w:val="24"/>
              </w:rPr>
              <w:t>The “fighting words” doctrine was first described in Chaplinsky v. New Hampshire (1942) where the Supreme Court upheld a state law prohibiting one person from insulting or defaming another on a public street. The purpose behind the statute was to preserve the public peace by preventing street brawls</w:t>
            </w:r>
            <w:bookmarkStart w:id="2" w:name="_Hlk18668999"/>
            <w:r w:rsidRPr="00EF0A60">
              <w:rPr>
                <w:rFonts w:ascii="Arial" w:eastAsia="Times New Roman" w:hAnsi="Arial" w:cs="Arial"/>
                <w:sz w:val="24"/>
                <w:szCs w:val="24"/>
                <w:vertAlign w:val="superscript"/>
              </w:rPr>
              <w:t>4</w:t>
            </w:r>
            <w:bookmarkEnd w:id="2"/>
          </w:p>
        </w:tc>
      </w:tr>
      <w:tr w:rsidR="00590808" w14:paraId="20EC7C6B" w14:textId="77777777" w:rsidTr="00E32A9A">
        <w:tc>
          <w:tcPr>
            <w:tcW w:w="445" w:type="dxa"/>
          </w:tcPr>
          <w:p w14:paraId="75AF66AD" w14:textId="77777777" w:rsidR="00590808" w:rsidRPr="00E32A9A" w:rsidRDefault="00E32A9A" w:rsidP="00590808">
            <w:pPr>
              <w:shd w:val="clear" w:color="auto" w:fill="FFFFFF"/>
              <w:spacing w:after="150"/>
              <w:rPr>
                <w:rFonts w:ascii="Arial" w:eastAsia="Times New Roman" w:hAnsi="Arial" w:cs="Arial"/>
                <w:sz w:val="24"/>
                <w:szCs w:val="24"/>
              </w:rPr>
            </w:pPr>
            <w:r w:rsidRPr="00E32A9A">
              <w:rPr>
                <w:rFonts w:ascii="Arial" w:eastAsia="Times New Roman" w:hAnsi="Arial" w:cs="Arial"/>
                <w:sz w:val="24"/>
                <w:szCs w:val="24"/>
              </w:rPr>
              <w:t>13</w:t>
            </w:r>
          </w:p>
          <w:p w14:paraId="3F37C9F4" w14:textId="77777777" w:rsidR="00E32A9A" w:rsidRPr="00E32A9A" w:rsidRDefault="00E32A9A" w:rsidP="00590808">
            <w:pPr>
              <w:shd w:val="clear" w:color="auto" w:fill="FFFFFF"/>
              <w:spacing w:after="150"/>
              <w:rPr>
                <w:rFonts w:ascii="Arial" w:eastAsia="Times New Roman" w:hAnsi="Arial" w:cs="Arial"/>
                <w:sz w:val="24"/>
                <w:szCs w:val="24"/>
              </w:rPr>
            </w:pPr>
          </w:p>
          <w:p w14:paraId="6D998F35" w14:textId="65030085" w:rsidR="00E32A9A" w:rsidRPr="00E32A9A" w:rsidRDefault="00E32A9A" w:rsidP="00590808">
            <w:pPr>
              <w:shd w:val="clear" w:color="auto" w:fill="FFFFFF"/>
              <w:spacing w:after="150"/>
              <w:rPr>
                <w:rFonts w:ascii="Arial" w:eastAsia="Times New Roman" w:hAnsi="Arial" w:cs="Arial"/>
                <w:sz w:val="24"/>
                <w:szCs w:val="24"/>
              </w:rPr>
            </w:pPr>
          </w:p>
        </w:tc>
        <w:tc>
          <w:tcPr>
            <w:tcW w:w="10345" w:type="dxa"/>
          </w:tcPr>
          <w:p w14:paraId="30895E1E" w14:textId="0329972F" w:rsidR="00590808" w:rsidRPr="00590808" w:rsidRDefault="00590808" w:rsidP="00590808">
            <w:pPr>
              <w:shd w:val="clear" w:color="auto" w:fill="FFFFFF"/>
              <w:spacing w:after="150"/>
              <w:rPr>
                <w:rFonts w:ascii="Arial" w:eastAsia="Times New Roman" w:hAnsi="Arial" w:cs="Arial"/>
                <w:sz w:val="24"/>
                <w:szCs w:val="24"/>
              </w:rPr>
            </w:pPr>
            <w:r w:rsidRPr="00EF0A60">
              <w:rPr>
                <w:rFonts w:ascii="Arial" w:eastAsia="Times New Roman" w:hAnsi="Arial" w:cs="Arial"/>
                <w:sz w:val="24"/>
                <w:szCs w:val="24"/>
              </w:rPr>
              <w:t>In Cohen v. California (1971) the Court further clarified its position on threatening or violent speech.  The Cohen Court held that a t-shirt containing an expletive</w:t>
            </w:r>
            <w:r w:rsidRPr="00EF0A60">
              <w:rPr>
                <w:rFonts w:ascii="Arial" w:eastAsia="Times New Roman" w:hAnsi="Arial" w:cs="Arial"/>
                <w:sz w:val="24"/>
                <w:szCs w:val="24"/>
                <w:vertAlign w:val="superscript"/>
              </w:rPr>
              <w:t>5</w:t>
            </w:r>
            <w:r w:rsidRPr="00EF0A60">
              <w:rPr>
                <w:rFonts w:ascii="Arial" w:eastAsia="Times New Roman" w:hAnsi="Arial" w:cs="Arial"/>
                <w:sz w:val="24"/>
                <w:szCs w:val="24"/>
              </w:rPr>
              <w:t xml:space="preserve"> was protected by the First Amendment because it was not directed at any one person and could not reasonably be expected to lead to a breach of the peace.</w:t>
            </w:r>
          </w:p>
        </w:tc>
      </w:tr>
      <w:tr w:rsidR="00590808" w14:paraId="1B21EAE2" w14:textId="77777777" w:rsidTr="00E32A9A">
        <w:tc>
          <w:tcPr>
            <w:tcW w:w="445" w:type="dxa"/>
          </w:tcPr>
          <w:p w14:paraId="31A5B337" w14:textId="1BD829A9" w:rsidR="00590808" w:rsidRPr="00E32A9A" w:rsidRDefault="00E32A9A" w:rsidP="00590808">
            <w:pPr>
              <w:shd w:val="clear" w:color="auto" w:fill="FFFFFF"/>
              <w:spacing w:after="150"/>
              <w:rPr>
                <w:rFonts w:ascii="Arial" w:eastAsia="Times New Roman" w:hAnsi="Arial" w:cs="Arial"/>
                <w:sz w:val="24"/>
                <w:szCs w:val="24"/>
              </w:rPr>
            </w:pPr>
            <w:r w:rsidRPr="00E32A9A">
              <w:rPr>
                <w:rFonts w:ascii="Arial" w:eastAsia="Times New Roman" w:hAnsi="Arial" w:cs="Arial"/>
                <w:sz w:val="24"/>
                <w:szCs w:val="24"/>
              </w:rPr>
              <w:t>14</w:t>
            </w:r>
          </w:p>
        </w:tc>
        <w:tc>
          <w:tcPr>
            <w:tcW w:w="10345" w:type="dxa"/>
          </w:tcPr>
          <w:p w14:paraId="25828480" w14:textId="61AC7F8A" w:rsidR="00590808" w:rsidRPr="00EF0A60" w:rsidRDefault="00590808" w:rsidP="00590808">
            <w:pPr>
              <w:shd w:val="clear" w:color="auto" w:fill="FFFFFF"/>
              <w:spacing w:after="150"/>
              <w:rPr>
                <w:rFonts w:ascii="Arial" w:eastAsia="Times New Roman" w:hAnsi="Arial" w:cs="Arial"/>
                <w:sz w:val="24"/>
                <w:szCs w:val="24"/>
              </w:rPr>
            </w:pPr>
            <w:r w:rsidRPr="00EF0A60">
              <w:rPr>
                <w:rFonts w:ascii="Arial" w:eastAsia="Times New Roman" w:hAnsi="Arial" w:cs="Arial"/>
                <w:sz w:val="24"/>
                <w:szCs w:val="24"/>
              </w:rPr>
              <w:t>It is this same doctrine that prohibits overt threats of bodily harm, swatting, or yelling fire in a crowded theater.  Falsely yelling fire in a crowded building and swatting</w:t>
            </w:r>
            <w:r w:rsidRPr="00EF0A60">
              <w:rPr>
                <w:rFonts w:ascii="Arial" w:eastAsia="Times New Roman" w:hAnsi="Arial" w:cs="Arial"/>
                <w:sz w:val="24"/>
                <w:szCs w:val="24"/>
                <w:vertAlign w:val="superscript"/>
              </w:rPr>
              <w:t>6</w:t>
            </w:r>
            <w:r w:rsidRPr="00EF0A60">
              <w:rPr>
                <w:rFonts w:ascii="Arial" w:eastAsia="Times New Roman" w:hAnsi="Arial" w:cs="Arial"/>
                <w:sz w:val="24"/>
                <w:szCs w:val="24"/>
              </w:rPr>
              <w:t xml:space="preserve"> are pranks that can lead to people being injured or killed.  There was a news story about a young man’s swatting prank leading to an innocent person’s death.  The young man called 911 and falsely reported a hostage situation.  A SWAT team was dispatched and killed an innocent man who had no idea what was going on.</w:t>
            </w:r>
          </w:p>
        </w:tc>
      </w:tr>
      <w:tr w:rsidR="00590808" w14:paraId="7C45ED22" w14:textId="77777777" w:rsidTr="00E32A9A">
        <w:tc>
          <w:tcPr>
            <w:tcW w:w="445" w:type="dxa"/>
          </w:tcPr>
          <w:p w14:paraId="267B0036" w14:textId="77777777" w:rsidR="00590808" w:rsidRPr="00E32A9A" w:rsidRDefault="00590808" w:rsidP="00590808">
            <w:pPr>
              <w:shd w:val="clear" w:color="auto" w:fill="FFFFFF"/>
              <w:spacing w:after="150"/>
              <w:rPr>
                <w:rFonts w:ascii="Arial" w:eastAsia="Times New Roman" w:hAnsi="Arial" w:cs="Arial"/>
                <w:sz w:val="24"/>
                <w:szCs w:val="24"/>
              </w:rPr>
            </w:pPr>
          </w:p>
          <w:p w14:paraId="5D1B9DB9" w14:textId="11A017DD" w:rsidR="00E32A9A" w:rsidRPr="00E32A9A" w:rsidRDefault="00E32A9A" w:rsidP="00590808">
            <w:pPr>
              <w:shd w:val="clear" w:color="auto" w:fill="FFFFFF"/>
              <w:spacing w:after="150"/>
              <w:rPr>
                <w:rFonts w:ascii="Arial" w:eastAsia="Times New Roman" w:hAnsi="Arial" w:cs="Arial"/>
                <w:sz w:val="24"/>
                <w:szCs w:val="24"/>
              </w:rPr>
            </w:pPr>
            <w:r w:rsidRPr="00E32A9A">
              <w:rPr>
                <w:rFonts w:ascii="Arial" w:eastAsia="Times New Roman" w:hAnsi="Arial" w:cs="Arial"/>
                <w:sz w:val="24"/>
                <w:szCs w:val="24"/>
              </w:rPr>
              <w:lastRenderedPageBreak/>
              <w:t>15</w:t>
            </w:r>
          </w:p>
        </w:tc>
        <w:tc>
          <w:tcPr>
            <w:tcW w:w="10345" w:type="dxa"/>
          </w:tcPr>
          <w:p w14:paraId="66A62AF5" w14:textId="3E0190C5" w:rsidR="00590808" w:rsidRPr="00590808" w:rsidRDefault="00590808" w:rsidP="00590808">
            <w:pPr>
              <w:shd w:val="clear" w:color="auto" w:fill="FFFFFF"/>
              <w:spacing w:after="150"/>
              <w:rPr>
                <w:rFonts w:ascii="Arial" w:eastAsia="Times New Roman" w:hAnsi="Arial" w:cs="Arial"/>
                <w:b/>
                <w:sz w:val="24"/>
                <w:szCs w:val="24"/>
              </w:rPr>
            </w:pPr>
            <w:r w:rsidRPr="00590808">
              <w:rPr>
                <w:rFonts w:ascii="Arial" w:eastAsia="Times New Roman" w:hAnsi="Arial" w:cs="Arial"/>
                <w:b/>
                <w:sz w:val="24"/>
                <w:szCs w:val="24"/>
              </w:rPr>
              <w:lastRenderedPageBreak/>
              <w:t>Schools May Limit a Student’s Free Speech Rights.</w:t>
            </w:r>
          </w:p>
          <w:p w14:paraId="547A8B7C" w14:textId="54CCEE35" w:rsidR="00590808" w:rsidRPr="00EF0A60" w:rsidRDefault="00590808" w:rsidP="00590808">
            <w:pPr>
              <w:shd w:val="clear" w:color="auto" w:fill="FFFFFF"/>
              <w:spacing w:after="150"/>
              <w:rPr>
                <w:rFonts w:ascii="Arial" w:eastAsia="Times New Roman" w:hAnsi="Arial" w:cs="Arial"/>
                <w:sz w:val="24"/>
                <w:szCs w:val="24"/>
              </w:rPr>
            </w:pPr>
            <w:r w:rsidRPr="00EF0A60">
              <w:rPr>
                <w:rFonts w:ascii="Arial" w:eastAsia="Times New Roman" w:hAnsi="Arial" w:cs="Arial"/>
                <w:sz w:val="24"/>
                <w:szCs w:val="24"/>
              </w:rPr>
              <w:lastRenderedPageBreak/>
              <w:t>Schools have the right to ban cursing, to censor school newspapers, and to monitor books and publications brought on campus.  While some states have passed laws limiting a school’s control over student free speech rights, the school’s obligation to protect students and maintain an orderly environment still trumps the right of free speech in the school setting.</w:t>
            </w:r>
          </w:p>
        </w:tc>
      </w:tr>
      <w:tr w:rsidR="00590808" w14:paraId="3A5F1765" w14:textId="77777777" w:rsidTr="00E32A9A">
        <w:tc>
          <w:tcPr>
            <w:tcW w:w="445" w:type="dxa"/>
          </w:tcPr>
          <w:p w14:paraId="779EF0BA" w14:textId="77777777" w:rsidR="00590808" w:rsidRPr="00E32A9A" w:rsidRDefault="00590808" w:rsidP="00590808">
            <w:pPr>
              <w:shd w:val="clear" w:color="auto" w:fill="FFFFFF"/>
              <w:spacing w:after="150"/>
              <w:rPr>
                <w:rFonts w:ascii="Arial" w:eastAsia="Times New Roman" w:hAnsi="Arial" w:cs="Arial"/>
                <w:sz w:val="24"/>
                <w:szCs w:val="24"/>
              </w:rPr>
            </w:pPr>
          </w:p>
          <w:p w14:paraId="5A12B38A" w14:textId="77777777" w:rsidR="00E32A9A" w:rsidRPr="00E32A9A" w:rsidRDefault="00E32A9A" w:rsidP="00590808">
            <w:pPr>
              <w:shd w:val="clear" w:color="auto" w:fill="FFFFFF"/>
              <w:spacing w:after="150"/>
              <w:rPr>
                <w:rFonts w:ascii="Arial" w:eastAsia="Times New Roman" w:hAnsi="Arial" w:cs="Arial"/>
                <w:sz w:val="24"/>
                <w:szCs w:val="24"/>
              </w:rPr>
            </w:pPr>
          </w:p>
          <w:p w14:paraId="0C3ACF86" w14:textId="05ACC7B5" w:rsidR="00E32A9A" w:rsidRPr="00E32A9A" w:rsidRDefault="00E32A9A" w:rsidP="00590808">
            <w:pPr>
              <w:shd w:val="clear" w:color="auto" w:fill="FFFFFF"/>
              <w:spacing w:after="150"/>
              <w:rPr>
                <w:rFonts w:ascii="Arial" w:eastAsia="Times New Roman" w:hAnsi="Arial" w:cs="Arial"/>
                <w:sz w:val="24"/>
                <w:szCs w:val="24"/>
              </w:rPr>
            </w:pPr>
            <w:r w:rsidRPr="00E32A9A">
              <w:rPr>
                <w:rFonts w:ascii="Arial" w:eastAsia="Times New Roman" w:hAnsi="Arial" w:cs="Arial"/>
                <w:sz w:val="24"/>
                <w:szCs w:val="24"/>
              </w:rPr>
              <w:t>16</w:t>
            </w:r>
          </w:p>
        </w:tc>
        <w:tc>
          <w:tcPr>
            <w:tcW w:w="10345" w:type="dxa"/>
          </w:tcPr>
          <w:p w14:paraId="3DA6DD63" w14:textId="311EF8C8" w:rsidR="00590808" w:rsidRDefault="00590808" w:rsidP="00590808">
            <w:pPr>
              <w:shd w:val="clear" w:color="auto" w:fill="FFFFFF"/>
              <w:spacing w:after="150"/>
              <w:rPr>
                <w:rFonts w:ascii="Arial" w:eastAsia="Times New Roman" w:hAnsi="Arial" w:cs="Arial"/>
                <w:sz w:val="24"/>
                <w:szCs w:val="24"/>
              </w:rPr>
            </w:pPr>
          </w:p>
          <w:p w14:paraId="0AD348B3" w14:textId="0D457BB1" w:rsidR="00590808" w:rsidRPr="00590808" w:rsidRDefault="00590808" w:rsidP="00590808">
            <w:pPr>
              <w:shd w:val="clear" w:color="auto" w:fill="FFFFFF"/>
              <w:spacing w:after="150"/>
              <w:rPr>
                <w:rFonts w:ascii="Arial" w:eastAsia="Times New Roman" w:hAnsi="Arial" w:cs="Arial"/>
                <w:b/>
                <w:sz w:val="24"/>
                <w:szCs w:val="24"/>
              </w:rPr>
            </w:pPr>
            <w:r w:rsidRPr="00590808">
              <w:rPr>
                <w:rFonts w:ascii="Arial" w:eastAsia="Times New Roman" w:hAnsi="Arial" w:cs="Arial"/>
                <w:b/>
                <w:sz w:val="24"/>
                <w:szCs w:val="24"/>
              </w:rPr>
              <w:t>Examples of Speech that is Protected by the First Amendment.</w:t>
            </w:r>
          </w:p>
          <w:p w14:paraId="7B1D9EB9" w14:textId="2B00A0AB" w:rsidR="00590808" w:rsidRPr="00590808" w:rsidRDefault="00590808" w:rsidP="00590808">
            <w:pPr>
              <w:shd w:val="clear" w:color="auto" w:fill="FFFFFF"/>
              <w:spacing w:after="150"/>
              <w:rPr>
                <w:rFonts w:ascii="Arial" w:eastAsia="Times New Roman" w:hAnsi="Arial" w:cs="Arial"/>
                <w:sz w:val="24"/>
                <w:szCs w:val="24"/>
              </w:rPr>
            </w:pPr>
            <w:r w:rsidRPr="00EF0A60">
              <w:rPr>
                <w:rFonts w:ascii="Arial" w:eastAsia="Times New Roman" w:hAnsi="Arial" w:cs="Arial"/>
                <w:sz w:val="24"/>
                <w:szCs w:val="24"/>
              </w:rPr>
              <w:t xml:space="preserve">You have the right, through your actions, to refrain from speech.  We are not talking about your Fifth Amendment right to remain silent.  We are talking about the types of actions people use as protest.  For example:  you don’t have to salute the flag; you have the right to take a knee during the National Anthem.  You have the right to use offensive words and phrases to communicate a political message.  Students have the right to wear black armbands at school to protest a war.  People have the right to engage in symbolic speech like burning the flag in protest.  You have the right to advertise your professional or commercial services.  All these rights have been established through </w:t>
            </w:r>
            <w:bookmarkStart w:id="3" w:name="_Hlk18048469"/>
            <w:r w:rsidRPr="00EF0A60">
              <w:rPr>
                <w:rFonts w:ascii="Arial" w:eastAsia="Times New Roman" w:hAnsi="Arial" w:cs="Arial"/>
                <w:sz w:val="24"/>
                <w:szCs w:val="24"/>
              </w:rPr>
              <w:t>litigation</w:t>
            </w:r>
            <w:bookmarkEnd w:id="3"/>
            <w:r w:rsidRPr="00EF0A60">
              <w:rPr>
                <w:rFonts w:ascii="Arial" w:eastAsia="Times New Roman" w:hAnsi="Arial" w:cs="Arial"/>
                <w:sz w:val="24"/>
                <w:szCs w:val="24"/>
                <w:vertAlign w:val="superscript"/>
              </w:rPr>
              <w:t>7</w:t>
            </w:r>
            <w:r w:rsidRPr="00EF0A60">
              <w:rPr>
                <w:rFonts w:ascii="Arial" w:eastAsia="Times New Roman" w:hAnsi="Arial" w:cs="Arial"/>
                <w:sz w:val="24"/>
                <w:szCs w:val="24"/>
              </w:rPr>
              <w:t xml:space="preserve"> and decisions by the United States Supreme Court.</w:t>
            </w:r>
          </w:p>
        </w:tc>
      </w:tr>
      <w:tr w:rsidR="00590808" w14:paraId="3D525C34" w14:textId="77777777" w:rsidTr="00E32A9A">
        <w:tc>
          <w:tcPr>
            <w:tcW w:w="445" w:type="dxa"/>
          </w:tcPr>
          <w:p w14:paraId="75F7FC8A" w14:textId="606F5837" w:rsidR="00590808" w:rsidRPr="00E32A9A" w:rsidRDefault="00E32A9A" w:rsidP="00590808">
            <w:pPr>
              <w:shd w:val="clear" w:color="auto" w:fill="FFFFFF"/>
              <w:spacing w:after="150"/>
              <w:rPr>
                <w:rFonts w:ascii="Arial" w:eastAsia="Times New Roman" w:hAnsi="Arial" w:cs="Arial"/>
                <w:sz w:val="24"/>
                <w:szCs w:val="24"/>
              </w:rPr>
            </w:pPr>
            <w:r w:rsidRPr="00E32A9A">
              <w:rPr>
                <w:rFonts w:ascii="Arial" w:eastAsia="Times New Roman" w:hAnsi="Arial" w:cs="Arial"/>
                <w:sz w:val="24"/>
                <w:szCs w:val="24"/>
              </w:rPr>
              <w:t>17</w:t>
            </w:r>
          </w:p>
        </w:tc>
        <w:tc>
          <w:tcPr>
            <w:tcW w:w="10345" w:type="dxa"/>
          </w:tcPr>
          <w:p w14:paraId="455DDF75" w14:textId="31E33F16" w:rsidR="00590808" w:rsidRPr="00590808" w:rsidRDefault="00590808" w:rsidP="00590808">
            <w:pPr>
              <w:shd w:val="clear" w:color="auto" w:fill="FFFFFF"/>
              <w:spacing w:after="150"/>
              <w:rPr>
                <w:rFonts w:ascii="Arial" w:eastAsia="Times New Roman" w:hAnsi="Arial" w:cs="Arial"/>
                <w:sz w:val="28"/>
                <w:szCs w:val="28"/>
              </w:rPr>
            </w:pPr>
            <w:r w:rsidRPr="00EF0A60">
              <w:rPr>
                <w:rFonts w:ascii="Arial" w:eastAsia="Times New Roman" w:hAnsi="Arial" w:cs="Arial"/>
                <w:sz w:val="24"/>
                <w:szCs w:val="24"/>
              </w:rPr>
              <w:t>Free speech and a free press are essential to our democracy.  In the words of Evelyn Beatrice Hall as she paraphrased Voltaire: “I disapprove of what you say, but I will defend to the death your right to say it.”</w:t>
            </w:r>
            <w:r w:rsidRPr="006C638E">
              <w:rPr>
                <w:rFonts w:ascii="Arial" w:eastAsia="Times New Roman" w:hAnsi="Arial" w:cs="Arial"/>
                <w:sz w:val="28"/>
                <w:szCs w:val="28"/>
              </w:rPr>
              <w:t xml:space="preserve">  </w:t>
            </w:r>
          </w:p>
        </w:tc>
      </w:tr>
    </w:tbl>
    <w:p w14:paraId="02EB378F" w14:textId="77777777" w:rsidR="00B31687" w:rsidRPr="00D42C4F" w:rsidRDefault="00B31687" w:rsidP="00B31687">
      <w:pPr>
        <w:pBdr>
          <w:bottom w:val="single" w:sz="6" w:space="1" w:color="auto"/>
        </w:pBdr>
        <w:shd w:val="clear" w:color="auto" w:fill="FFFFFF"/>
        <w:spacing w:after="150" w:line="240" w:lineRule="auto"/>
        <w:rPr>
          <w:rFonts w:ascii="Arial" w:eastAsia="Times New Roman" w:hAnsi="Arial" w:cs="Arial"/>
          <w:i/>
          <w:sz w:val="26"/>
          <w:szCs w:val="26"/>
        </w:rPr>
      </w:pPr>
    </w:p>
    <w:p w14:paraId="73E10D1B" w14:textId="77777777" w:rsidR="00B31687" w:rsidRDefault="00B31687" w:rsidP="00B31687">
      <w:pPr>
        <w:spacing w:after="0"/>
        <w:rPr>
          <w:rFonts w:ascii="Arial" w:eastAsia="Times New Roman" w:hAnsi="Arial" w:cs="Arial"/>
          <w:szCs w:val="26"/>
        </w:rPr>
      </w:pPr>
      <w:r w:rsidRPr="00E02580">
        <w:rPr>
          <w:rFonts w:ascii="Arial" w:eastAsia="Times New Roman" w:hAnsi="Arial" w:cs="Arial"/>
          <w:szCs w:val="26"/>
        </w:rPr>
        <w:t xml:space="preserve">1 </w:t>
      </w:r>
      <w:bookmarkStart w:id="4" w:name="_Hlk18668333"/>
      <w:r w:rsidRPr="002B7F59">
        <w:rPr>
          <w:rFonts w:ascii="Arial" w:eastAsia="Times New Roman" w:hAnsi="Arial" w:cs="Arial"/>
          <w:b/>
          <w:szCs w:val="26"/>
        </w:rPr>
        <w:t>obscene</w:t>
      </w:r>
      <w:r w:rsidRPr="00E02580">
        <w:rPr>
          <w:rFonts w:ascii="Arial" w:eastAsia="Times New Roman" w:hAnsi="Arial" w:cs="Arial"/>
          <w:szCs w:val="26"/>
        </w:rPr>
        <w:t xml:space="preserve"> – </w:t>
      </w:r>
      <w:bookmarkEnd w:id="4"/>
      <w:r>
        <w:rPr>
          <w:rFonts w:ascii="Arial" w:eastAsia="Times New Roman" w:hAnsi="Arial" w:cs="Arial"/>
          <w:szCs w:val="26"/>
        </w:rPr>
        <w:t>disgusting to the senses</w:t>
      </w:r>
    </w:p>
    <w:p w14:paraId="229AB95B" w14:textId="77777777" w:rsidR="00B31687" w:rsidRPr="00E02580" w:rsidRDefault="00B31687" w:rsidP="00B31687">
      <w:pPr>
        <w:spacing w:after="0"/>
        <w:rPr>
          <w:rFonts w:ascii="Arial" w:eastAsia="Times New Roman" w:hAnsi="Arial" w:cs="Arial"/>
          <w:szCs w:val="26"/>
        </w:rPr>
      </w:pPr>
      <w:r w:rsidRPr="00E02580">
        <w:rPr>
          <w:rFonts w:ascii="Arial" w:eastAsia="Times New Roman" w:hAnsi="Arial" w:cs="Arial"/>
          <w:szCs w:val="26"/>
        </w:rPr>
        <w:t xml:space="preserve">2 </w:t>
      </w:r>
      <w:r w:rsidRPr="002B7F59">
        <w:rPr>
          <w:rFonts w:ascii="Arial" w:eastAsia="Times New Roman" w:hAnsi="Arial" w:cs="Arial"/>
          <w:b/>
          <w:szCs w:val="26"/>
        </w:rPr>
        <w:t>blasphemy</w:t>
      </w:r>
      <w:r w:rsidRPr="00E02580">
        <w:rPr>
          <w:rFonts w:ascii="Arial" w:eastAsia="Times New Roman" w:hAnsi="Arial" w:cs="Arial"/>
          <w:szCs w:val="26"/>
        </w:rPr>
        <w:t xml:space="preserve"> – </w:t>
      </w:r>
      <w:r>
        <w:rPr>
          <w:rFonts w:ascii="Arial" w:eastAsia="Times New Roman" w:hAnsi="Arial" w:cs="Arial"/>
          <w:szCs w:val="26"/>
        </w:rPr>
        <w:t>the act of insulting</w:t>
      </w:r>
    </w:p>
    <w:p w14:paraId="0A93F6E0" w14:textId="77777777" w:rsidR="00B31687" w:rsidRPr="00E02580" w:rsidRDefault="00B31687" w:rsidP="00B31687">
      <w:pPr>
        <w:spacing w:after="0"/>
        <w:rPr>
          <w:rFonts w:ascii="Arial" w:eastAsia="Times New Roman" w:hAnsi="Arial" w:cs="Arial"/>
          <w:szCs w:val="26"/>
        </w:rPr>
      </w:pPr>
      <w:r>
        <w:rPr>
          <w:rFonts w:ascii="Arial" w:eastAsia="Times New Roman" w:hAnsi="Arial" w:cs="Arial"/>
          <w:szCs w:val="26"/>
        </w:rPr>
        <w:t>3</w:t>
      </w:r>
      <w:r w:rsidRPr="00E02580">
        <w:rPr>
          <w:rFonts w:ascii="Arial" w:eastAsia="Times New Roman" w:hAnsi="Arial" w:cs="Arial"/>
          <w:szCs w:val="26"/>
        </w:rPr>
        <w:t xml:space="preserve"> </w:t>
      </w:r>
      <w:r w:rsidRPr="002B7F59">
        <w:rPr>
          <w:rFonts w:ascii="Arial" w:eastAsia="Times New Roman" w:hAnsi="Arial" w:cs="Arial"/>
          <w:b/>
          <w:szCs w:val="26"/>
        </w:rPr>
        <w:t>prurient</w:t>
      </w:r>
      <w:r w:rsidRPr="00E02580">
        <w:rPr>
          <w:rFonts w:ascii="Arial" w:eastAsia="Times New Roman" w:hAnsi="Arial" w:cs="Arial"/>
          <w:szCs w:val="26"/>
        </w:rPr>
        <w:t xml:space="preserve"> – indecent</w:t>
      </w:r>
    </w:p>
    <w:p w14:paraId="2A524C02" w14:textId="77777777" w:rsidR="00B31687" w:rsidRPr="00E02580" w:rsidRDefault="00B31687" w:rsidP="00B31687">
      <w:pPr>
        <w:spacing w:after="0"/>
        <w:rPr>
          <w:rFonts w:ascii="Arial" w:eastAsia="Times New Roman" w:hAnsi="Arial" w:cs="Arial"/>
          <w:szCs w:val="26"/>
        </w:rPr>
      </w:pPr>
      <w:r>
        <w:rPr>
          <w:rFonts w:ascii="Arial" w:eastAsia="Times New Roman" w:hAnsi="Arial" w:cs="Arial"/>
          <w:szCs w:val="26"/>
        </w:rPr>
        <w:t>4</w:t>
      </w:r>
      <w:r w:rsidRPr="00E02580">
        <w:rPr>
          <w:rFonts w:ascii="Arial" w:eastAsia="Times New Roman" w:hAnsi="Arial" w:cs="Arial"/>
          <w:szCs w:val="26"/>
        </w:rPr>
        <w:t xml:space="preserve"> </w:t>
      </w:r>
      <w:r w:rsidRPr="002B7F59">
        <w:rPr>
          <w:rFonts w:ascii="Arial" w:eastAsia="Times New Roman" w:hAnsi="Arial" w:cs="Arial"/>
          <w:b/>
          <w:szCs w:val="26"/>
        </w:rPr>
        <w:t>brawls</w:t>
      </w:r>
      <w:r w:rsidRPr="00E02580">
        <w:rPr>
          <w:rFonts w:ascii="Arial" w:eastAsia="Times New Roman" w:hAnsi="Arial" w:cs="Arial"/>
          <w:szCs w:val="26"/>
        </w:rPr>
        <w:t xml:space="preserve"> – fights</w:t>
      </w:r>
    </w:p>
    <w:p w14:paraId="54A6C4A3" w14:textId="77777777" w:rsidR="00B31687" w:rsidRPr="00E02580" w:rsidRDefault="00B31687" w:rsidP="00B31687">
      <w:pPr>
        <w:spacing w:after="0"/>
        <w:rPr>
          <w:rFonts w:ascii="Arial" w:eastAsia="Times New Roman" w:hAnsi="Arial" w:cs="Arial"/>
          <w:szCs w:val="26"/>
        </w:rPr>
      </w:pPr>
      <w:r>
        <w:rPr>
          <w:rFonts w:ascii="Arial" w:eastAsia="Times New Roman" w:hAnsi="Arial" w:cs="Arial"/>
          <w:szCs w:val="26"/>
        </w:rPr>
        <w:t>5</w:t>
      </w:r>
      <w:r w:rsidRPr="00E02580">
        <w:rPr>
          <w:rFonts w:ascii="Arial" w:eastAsia="Times New Roman" w:hAnsi="Arial" w:cs="Arial"/>
          <w:szCs w:val="26"/>
        </w:rPr>
        <w:t xml:space="preserve"> </w:t>
      </w:r>
      <w:r w:rsidRPr="002B7F59">
        <w:rPr>
          <w:rFonts w:ascii="Arial" w:eastAsia="Times New Roman" w:hAnsi="Arial" w:cs="Arial"/>
          <w:b/>
          <w:szCs w:val="26"/>
        </w:rPr>
        <w:t>expletive</w:t>
      </w:r>
      <w:r w:rsidRPr="00E02580">
        <w:rPr>
          <w:rFonts w:ascii="Arial" w:eastAsia="Times New Roman" w:hAnsi="Arial" w:cs="Arial"/>
          <w:szCs w:val="26"/>
        </w:rPr>
        <w:t xml:space="preserve"> – curse/swear word </w:t>
      </w:r>
    </w:p>
    <w:p w14:paraId="31E56579" w14:textId="77777777" w:rsidR="00B31687" w:rsidRDefault="00B31687" w:rsidP="00B31687">
      <w:pPr>
        <w:spacing w:after="0"/>
        <w:rPr>
          <w:rFonts w:ascii="Arial" w:eastAsia="Times New Roman" w:hAnsi="Arial" w:cs="Arial"/>
          <w:szCs w:val="26"/>
        </w:rPr>
      </w:pPr>
      <w:bookmarkStart w:id="5" w:name="_Hlk18668951"/>
      <w:r>
        <w:rPr>
          <w:rFonts w:ascii="Arial" w:eastAsia="Times New Roman" w:hAnsi="Arial" w:cs="Arial"/>
          <w:szCs w:val="26"/>
        </w:rPr>
        <w:t>6</w:t>
      </w:r>
      <w:r w:rsidRPr="00E02580">
        <w:rPr>
          <w:rFonts w:ascii="Arial" w:eastAsia="Times New Roman" w:hAnsi="Arial" w:cs="Arial"/>
          <w:szCs w:val="26"/>
        </w:rPr>
        <w:t xml:space="preserve"> </w:t>
      </w:r>
      <w:r w:rsidRPr="002B7F59">
        <w:rPr>
          <w:rFonts w:ascii="Arial" w:eastAsia="Times New Roman" w:hAnsi="Arial" w:cs="Arial"/>
          <w:b/>
          <w:szCs w:val="26"/>
        </w:rPr>
        <w:t>swatting</w:t>
      </w:r>
      <w:r w:rsidRPr="00E02580">
        <w:rPr>
          <w:rFonts w:ascii="Arial" w:eastAsia="Times New Roman" w:hAnsi="Arial" w:cs="Arial"/>
          <w:szCs w:val="26"/>
        </w:rPr>
        <w:t xml:space="preserve"> </w:t>
      </w:r>
      <w:r>
        <w:rPr>
          <w:rFonts w:ascii="Arial" w:eastAsia="Times New Roman" w:hAnsi="Arial" w:cs="Arial"/>
          <w:szCs w:val="26"/>
        </w:rPr>
        <w:t>–</w:t>
      </w:r>
      <w:r w:rsidRPr="00E02580">
        <w:rPr>
          <w:rFonts w:ascii="Arial" w:eastAsia="Times New Roman" w:hAnsi="Arial" w:cs="Arial"/>
          <w:szCs w:val="26"/>
        </w:rPr>
        <w:t xml:space="preserve"> </w:t>
      </w:r>
      <w:bookmarkEnd w:id="5"/>
      <w:r>
        <w:rPr>
          <w:rFonts w:ascii="Arial" w:hAnsi="Arial" w:cs="Arial"/>
          <w:color w:val="222222"/>
          <w:shd w:val="clear" w:color="auto" w:fill="FFFFFF"/>
        </w:rPr>
        <w:t>a criminal harassment tactic of deceiving an emergency service</w:t>
      </w:r>
    </w:p>
    <w:p w14:paraId="48DFEE5E" w14:textId="77777777" w:rsidR="00B31687" w:rsidRPr="00E02580" w:rsidRDefault="00B31687" w:rsidP="00B31687">
      <w:pPr>
        <w:spacing w:after="0"/>
        <w:rPr>
          <w:rFonts w:ascii="Arial" w:eastAsia="Times New Roman" w:hAnsi="Arial" w:cs="Arial"/>
          <w:szCs w:val="26"/>
        </w:rPr>
      </w:pPr>
      <w:r>
        <w:rPr>
          <w:rFonts w:ascii="Arial" w:eastAsia="Times New Roman" w:hAnsi="Arial" w:cs="Arial"/>
          <w:szCs w:val="26"/>
        </w:rPr>
        <w:t>7</w:t>
      </w:r>
      <w:r w:rsidRPr="00E02580">
        <w:rPr>
          <w:rFonts w:ascii="Arial" w:eastAsia="Times New Roman" w:hAnsi="Arial" w:cs="Arial"/>
          <w:szCs w:val="26"/>
        </w:rPr>
        <w:t xml:space="preserve"> </w:t>
      </w:r>
      <w:r w:rsidRPr="002B7F59">
        <w:rPr>
          <w:rFonts w:ascii="Arial" w:eastAsia="Times New Roman" w:hAnsi="Arial" w:cs="Arial"/>
          <w:b/>
          <w:szCs w:val="26"/>
        </w:rPr>
        <w:t>litigation</w:t>
      </w:r>
      <w:r w:rsidRPr="00E02580">
        <w:rPr>
          <w:rFonts w:ascii="Arial" w:eastAsia="Times New Roman" w:hAnsi="Arial" w:cs="Arial"/>
          <w:szCs w:val="26"/>
        </w:rPr>
        <w:t xml:space="preserve"> - lawsuit</w:t>
      </w:r>
    </w:p>
    <w:p w14:paraId="5A39BBE3" w14:textId="77777777" w:rsidR="00B31687" w:rsidRDefault="00B31687" w:rsidP="00B31687">
      <w:pPr>
        <w:spacing w:after="0"/>
      </w:pPr>
    </w:p>
    <w:p w14:paraId="118441B1" w14:textId="2BE4E9CB" w:rsidR="006C638E" w:rsidRDefault="006C638E" w:rsidP="006C638E">
      <w:pPr>
        <w:shd w:val="clear" w:color="auto" w:fill="FCFCFC"/>
        <w:spacing w:after="225" w:line="525" w:lineRule="atLeast"/>
        <w:textAlignment w:val="baseline"/>
        <w:outlineLvl w:val="0"/>
        <w:rPr>
          <w:rFonts w:ascii="Arial" w:eastAsia="Times New Roman" w:hAnsi="Arial" w:cs="Arial"/>
          <w:b/>
          <w:kern w:val="36"/>
          <w:sz w:val="40"/>
          <w:szCs w:val="53"/>
        </w:rPr>
      </w:pPr>
      <w:r w:rsidRPr="00F44660">
        <w:rPr>
          <w:rFonts w:ascii="Arial" w:eastAsia="Times New Roman" w:hAnsi="Arial" w:cs="Arial"/>
          <w:b/>
          <w:kern w:val="36"/>
          <w:sz w:val="40"/>
          <w:szCs w:val="53"/>
        </w:rPr>
        <w:t>Source 3:  It is Right for the Government to Restrict Freedom of Speech</w:t>
      </w:r>
    </w:p>
    <w:p w14:paraId="07E9D695" w14:textId="77AE8DA2" w:rsidR="00E32A9A" w:rsidRPr="00E32A9A" w:rsidRDefault="00E32A9A" w:rsidP="00E32A9A">
      <w:pPr>
        <w:pBdr>
          <w:bottom w:val="single" w:sz="12" w:space="3" w:color="auto"/>
        </w:pBdr>
        <w:shd w:val="clear" w:color="auto" w:fill="FCFCFC"/>
        <w:spacing w:line="240" w:lineRule="auto"/>
        <w:textAlignment w:val="baseline"/>
        <w:rPr>
          <w:rFonts w:ascii="Arial" w:eastAsia="Times New Roman" w:hAnsi="Arial" w:cs="Arial"/>
          <w:i/>
          <w:sz w:val="23"/>
          <w:szCs w:val="23"/>
        </w:rPr>
      </w:pPr>
      <w:r w:rsidRPr="00603A64">
        <w:rPr>
          <w:rFonts w:ascii="Arial" w:eastAsia="Times New Roman" w:hAnsi="Arial" w:cs="Arial"/>
          <w:i/>
          <w:sz w:val="23"/>
          <w:szCs w:val="23"/>
          <w:bdr w:val="none" w:sz="0" w:space="0" w:color="auto" w:frame="1"/>
        </w:rPr>
        <w:t>Published by  </w:t>
      </w:r>
      <w:hyperlink r:id="rId11" w:history="1">
        <w:r w:rsidRPr="00603A64">
          <w:rPr>
            <w:rFonts w:ascii="Arial" w:eastAsia="Times New Roman" w:hAnsi="Arial" w:cs="Arial"/>
            <w:i/>
            <w:sz w:val="23"/>
            <w:szCs w:val="23"/>
            <w:u w:val="single"/>
            <w:bdr w:val="dotted" w:sz="2" w:space="0" w:color="auto" w:frame="1"/>
          </w:rPr>
          <w:t>James Taylor</w:t>
        </w:r>
      </w:hyperlink>
      <w:r w:rsidRPr="00603A64">
        <w:rPr>
          <w:rFonts w:ascii="Arial" w:eastAsia="Times New Roman" w:hAnsi="Arial" w:cs="Arial"/>
          <w:i/>
          <w:sz w:val="23"/>
          <w:szCs w:val="23"/>
          <w:bdr w:val="none" w:sz="0" w:space="0" w:color="auto" w:frame="1"/>
        </w:rPr>
        <w:t> January 4, 2018 USA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55"/>
      </w:tblGrid>
      <w:tr w:rsidR="00E86D4D" w:rsidRPr="003E5191" w14:paraId="4C1B1574" w14:textId="77777777" w:rsidTr="003E5191">
        <w:tc>
          <w:tcPr>
            <w:tcW w:w="535" w:type="dxa"/>
          </w:tcPr>
          <w:p w14:paraId="6471AEC4" w14:textId="6B8B7619" w:rsidR="00E86D4D" w:rsidRPr="003E5191" w:rsidRDefault="00E86D4D" w:rsidP="00E32A9A">
            <w:pPr>
              <w:shd w:val="clear" w:color="auto" w:fill="FCFCFC"/>
              <w:spacing w:after="225"/>
              <w:textAlignment w:val="baseline"/>
              <w:rPr>
                <w:rFonts w:ascii="Arial" w:eastAsia="Times New Roman" w:hAnsi="Arial" w:cs="Arial"/>
                <w:color w:val="000000"/>
                <w:sz w:val="24"/>
                <w:szCs w:val="24"/>
              </w:rPr>
            </w:pPr>
            <w:r w:rsidRPr="003E5191">
              <w:rPr>
                <w:rFonts w:ascii="Arial" w:eastAsia="Times New Roman" w:hAnsi="Arial" w:cs="Arial"/>
                <w:color w:val="000000"/>
                <w:sz w:val="24"/>
                <w:szCs w:val="24"/>
              </w:rPr>
              <w:t>18</w:t>
            </w:r>
          </w:p>
        </w:tc>
        <w:tc>
          <w:tcPr>
            <w:tcW w:w="10255" w:type="dxa"/>
          </w:tcPr>
          <w:p w14:paraId="379E39C5" w14:textId="29C422A4" w:rsidR="00E86D4D" w:rsidRPr="003E5191" w:rsidRDefault="00E86D4D" w:rsidP="00E32A9A">
            <w:pPr>
              <w:shd w:val="clear" w:color="auto" w:fill="FCFCFC"/>
              <w:spacing w:after="225"/>
              <w:textAlignment w:val="baseline"/>
              <w:rPr>
                <w:rFonts w:ascii="Arial" w:eastAsia="Times New Roman" w:hAnsi="Arial" w:cs="Arial"/>
                <w:color w:val="000000"/>
                <w:sz w:val="24"/>
                <w:szCs w:val="24"/>
              </w:rPr>
            </w:pPr>
            <w:r w:rsidRPr="003E5191">
              <w:rPr>
                <w:rFonts w:ascii="Arial" w:eastAsia="Times New Roman" w:hAnsi="Arial" w:cs="Arial"/>
                <w:color w:val="000000"/>
                <w:sz w:val="24"/>
                <w:szCs w:val="24"/>
              </w:rPr>
              <w:t>The concept of freedom of speech has been problematic for a long time now. There are people who believe that the freedom of speech should be restricted to some extent while others think that this is not appropriate. The constitution has given everyone the right to express themselves and offer their opinions on varied issues. This should be done without any form of interference. But to what extent is this freedom deemed feasible</w:t>
            </w:r>
            <w:r w:rsidRPr="003E5191">
              <w:rPr>
                <w:rFonts w:ascii="Arial" w:eastAsia="Times New Roman" w:hAnsi="Arial" w:cs="Arial"/>
                <w:color w:val="000000"/>
                <w:sz w:val="24"/>
                <w:szCs w:val="24"/>
                <w:vertAlign w:val="superscript"/>
              </w:rPr>
              <w:t>1</w:t>
            </w:r>
            <w:r w:rsidRPr="003E5191">
              <w:rPr>
                <w:rFonts w:ascii="Arial" w:eastAsia="Times New Roman" w:hAnsi="Arial" w:cs="Arial"/>
                <w:color w:val="000000"/>
                <w:sz w:val="24"/>
                <w:szCs w:val="24"/>
              </w:rPr>
              <w:t>?</w:t>
            </w:r>
          </w:p>
        </w:tc>
      </w:tr>
      <w:tr w:rsidR="00E86D4D" w:rsidRPr="003E5191" w14:paraId="66117204" w14:textId="77777777" w:rsidTr="003E5191">
        <w:tc>
          <w:tcPr>
            <w:tcW w:w="535" w:type="dxa"/>
          </w:tcPr>
          <w:p w14:paraId="0E9F61A8" w14:textId="5CD44EE3" w:rsidR="00E86D4D" w:rsidRPr="003E5191" w:rsidRDefault="00E86D4D" w:rsidP="00E32A9A">
            <w:pPr>
              <w:shd w:val="clear" w:color="auto" w:fill="FCFCFC"/>
              <w:spacing w:after="225"/>
              <w:textAlignment w:val="baseline"/>
              <w:rPr>
                <w:rFonts w:ascii="Arial" w:eastAsia="Times New Roman" w:hAnsi="Arial" w:cs="Arial"/>
                <w:color w:val="000000"/>
                <w:sz w:val="24"/>
                <w:szCs w:val="24"/>
              </w:rPr>
            </w:pPr>
            <w:r w:rsidRPr="003E5191">
              <w:rPr>
                <w:rFonts w:ascii="Arial" w:eastAsia="Times New Roman" w:hAnsi="Arial" w:cs="Arial"/>
                <w:color w:val="000000"/>
                <w:sz w:val="24"/>
                <w:szCs w:val="24"/>
              </w:rPr>
              <w:t>19</w:t>
            </w:r>
          </w:p>
        </w:tc>
        <w:tc>
          <w:tcPr>
            <w:tcW w:w="10255" w:type="dxa"/>
          </w:tcPr>
          <w:p w14:paraId="0116E30F" w14:textId="544FA5FB" w:rsidR="00E86D4D" w:rsidRPr="003E5191" w:rsidRDefault="00E86D4D" w:rsidP="00E32A9A">
            <w:pPr>
              <w:shd w:val="clear" w:color="auto" w:fill="FCFCFC"/>
              <w:spacing w:after="225"/>
              <w:textAlignment w:val="baseline"/>
              <w:rPr>
                <w:rFonts w:ascii="Arial" w:eastAsia="Times New Roman" w:hAnsi="Arial" w:cs="Arial"/>
                <w:color w:val="000000"/>
                <w:sz w:val="24"/>
                <w:szCs w:val="24"/>
              </w:rPr>
            </w:pPr>
            <w:r w:rsidRPr="003E5191">
              <w:rPr>
                <w:rFonts w:ascii="Arial" w:eastAsia="Times New Roman" w:hAnsi="Arial" w:cs="Arial"/>
                <w:color w:val="000000"/>
                <w:sz w:val="24"/>
                <w:szCs w:val="24"/>
              </w:rPr>
              <w:t>It is appropriate for the government to impede freedom of speech on some occasions due to a variety of reasons. To begin with, “speech acts can be closely related to the execution of physical acts. This is to mean that most people tend to react in undesirable ways based on what they hear, read and watch” (</w:t>
            </w:r>
            <w:proofErr w:type="spellStart"/>
            <w:r w:rsidRPr="003E5191">
              <w:rPr>
                <w:rFonts w:ascii="Arial" w:eastAsia="Times New Roman" w:hAnsi="Arial" w:cs="Arial"/>
                <w:color w:val="000000"/>
                <w:sz w:val="24"/>
                <w:szCs w:val="24"/>
              </w:rPr>
              <w:t>Rudanko</w:t>
            </w:r>
            <w:proofErr w:type="spellEnd"/>
            <w:r w:rsidRPr="003E5191">
              <w:rPr>
                <w:rFonts w:ascii="Arial" w:eastAsia="Times New Roman" w:hAnsi="Arial" w:cs="Arial"/>
                <w:color w:val="000000"/>
                <w:sz w:val="24"/>
                <w:szCs w:val="24"/>
              </w:rPr>
              <w:t xml:space="preserve"> 116). Actions such as hate speech are likely to amount to war crimes in the long-run. This is the same case with political boldness which would result in revolt where people rebel based on the information that they have been fed. </w:t>
            </w:r>
            <w:r w:rsidRPr="003E5191">
              <w:rPr>
                <w:rFonts w:ascii="Arial" w:eastAsia="Times New Roman" w:hAnsi="Arial" w:cs="Arial"/>
                <w:color w:val="000000"/>
                <w:sz w:val="24"/>
                <w:szCs w:val="24"/>
              </w:rPr>
              <w:lastRenderedPageBreak/>
              <w:t>The shootings that have been experienced in the United States in the past might be a result of inflammatory language that is being used in the society.</w:t>
            </w:r>
          </w:p>
        </w:tc>
      </w:tr>
      <w:tr w:rsidR="00E86D4D" w:rsidRPr="003E5191" w14:paraId="5F78B7D6" w14:textId="77777777" w:rsidTr="003E5191">
        <w:tc>
          <w:tcPr>
            <w:tcW w:w="535" w:type="dxa"/>
          </w:tcPr>
          <w:p w14:paraId="13AB233C" w14:textId="435FFA3D" w:rsidR="00E86D4D" w:rsidRPr="003E5191" w:rsidRDefault="00E86D4D" w:rsidP="00E32A9A">
            <w:pPr>
              <w:shd w:val="clear" w:color="auto" w:fill="FCFCFC"/>
              <w:textAlignment w:val="baseline"/>
              <w:rPr>
                <w:rFonts w:ascii="Arial" w:hAnsi="Arial" w:cs="Arial"/>
                <w:color w:val="000000"/>
                <w:sz w:val="24"/>
                <w:szCs w:val="24"/>
              </w:rPr>
            </w:pPr>
            <w:r w:rsidRPr="003E5191">
              <w:rPr>
                <w:rFonts w:ascii="Arial" w:hAnsi="Arial" w:cs="Arial"/>
                <w:color w:val="000000"/>
                <w:sz w:val="24"/>
                <w:szCs w:val="24"/>
              </w:rPr>
              <w:lastRenderedPageBreak/>
              <w:t>20</w:t>
            </w:r>
          </w:p>
        </w:tc>
        <w:tc>
          <w:tcPr>
            <w:tcW w:w="10255" w:type="dxa"/>
          </w:tcPr>
          <w:p w14:paraId="1629DFBB" w14:textId="152A527C" w:rsidR="00E86D4D" w:rsidRPr="003E5191" w:rsidRDefault="00E86D4D" w:rsidP="00E32A9A">
            <w:pPr>
              <w:shd w:val="clear" w:color="auto" w:fill="FCFCFC"/>
              <w:textAlignment w:val="baseline"/>
              <w:rPr>
                <w:rFonts w:ascii="Arial" w:eastAsia="Times New Roman" w:hAnsi="Arial" w:cs="Arial"/>
                <w:sz w:val="24"/>
                <w:szCs w:val="24"/>
                <w:bdr w:val="none" w:sz="0" w:space="0" w:color="auto" w:frame="1"/>
              </w:rPr>
            </w:pPr>
            <w:r w:rsidRPr="003E5191">
              <w:rPr>
                <w:rFonts w:ascii="Arial" w:hAnsi="Arial" w:cs="Arial"/>
                <w:color w:val="000000"/>
                <w:sz w:val="24"/>
                <w:szCs w:val="24"/>
              </w:rPr>
              <w:t xml:space="preserve">Everyone is entitled to the freedom of speech by the constitution of the country. However, the way that this freedom is used sometimes might be questionable. There are people who go to the extreme on this issue. To others, it is an opportunity to gain at the expense of others. Restricting freedom of speech might </w:t>
            </w:r>
            <w:proofErr w:type="gramStart"/>
            <w:r w:rsidRPr="003E5191">
              <w:rPr>
                <w:rFonts w:ascii="Arial" w:hAnsi="Arial" w:cs="Arial"/>
                <w:color w:val="000000"/>
                <w:sz w:val="24"/>
                <w:szCs w:val="24"/>
              </w:rPr>
              <w:t>be seen as</w:t>
            </w:r>
            <w:proofErr w:type="gramEnd"/>
            <w:r w:rsidRPr="003E5191">
              <w:rPr>
                <w:rFonts w:ascii="Arial" w:hAnsi="Arial" w:cs="Arial"/>
                <w:color w:val="000000"/>
                <w:sz w:val="24"/>
                <w:szCs w:val="24"/>
              </w:rPr>
              <w:t xml:space="preserve"> a way of diminishing the aspect of democracy. But this is not always true. There are times when the restrictions would be in the best interest of the country.  This is because it prevents the distribution of undesired information at certain periods.</w:t>
            </w:r>
            <w:r w:rsidRPr="003E5191">
              <w:rPr>
                <w:rFonts w:ascii="Arial" w:eastAsia="Times New Roman" w:hAnsi="Arial" w:cs="Arial"/>
                <w:sz w:val="24"/>
                <w:szCs w:val="24"/>
                <w:bdr w:val="none" w:sz="0" w:space="0" w:color="auto" w:frame="1"/>
              </w:rPr>
              <w:t xml:space="preserve"> </w:t>
            </w:r>
          </w:p>
        </w:tc>
      </w:tr>
    </w:tbl>
    <w:p w14:paraId="41C8F396" w14:textId="77777777" w:rsidR="006C638E" w:rsidRDefault="006C638E" w:rsidP="006C638E">
      <w:pPr>
        <w:shd w:val="clear" w:color="auto" w:fill="FCFCFC"/>
        <w:spacing w:line="240" w:lineRule="auto"/>
        <w:textAlignment w:val="baseline"/>
        <w:rPr>
          <w:rFonts w:ascii="Arial" w:eastAsia="Times New Roman" w:hAnsi="Arial" w:cs="Arial"/>
          <w:sz w:val="23"/>
          <w:szCs w:val="23"/>
          <w:bdr w:val="none" w:sz="0" w:space="0" w:color="auto" w:frame="1"/>
        </w:rPr>
      </w:pPr>
    </w:p>
    <w:p w14:paraId="1CE1071E" w14:textId="77777777" w:rsidR="006C638E" w:rsidRDefault="006C638E" w:rsidP="006C638E">
      <w:pPr>
        <w:spacing w:after="0"/>
        <w:rPr>
          <w:rFonts w:ascii="Arial" w:eastAsia="Times New Roman" w:hAnsi="Arial" w:cs="Arial"/>
          <w:szCs w:val="26"/>
        </w:rPr>
      </w:pPr>
      <w:r w:rsidRPr="00E02580">
        <w:rPr>
          <w:rFonts w:ascii="Arial" w:eastAsia="Times New Roman" w:hAnsi="Arial" w:cs="Arial"/>
          <w:szCs w:val="26"/>
        </w:rPr>
        <w:t xml:space="preserve">1 </w:t>
      </w:r>
      <w:r w:rsidRPr="002B7F59">
        <w:rPr>
          <w:rFonts w:ascii="Arial" w:eastAsia="Times New Roman" w:hAnsi="Arial" w:cs="Arial"/>
          <w:b/>
          <w:szCs w:val="26"/>
        </w:rPr>
        <w:t>feasible</w:t>
      </w:r>
      <w:r w:rsidRPr="00E02580">
        <w:rPr>
          <w:rFonts w:ascii="Arial" w:eastAsia="Times New Roman" w:hAnsi="Arial" w:cs="Arial"/>
          <w:szCs w:val="26"/>
        </w:rPr>
        <w:t xml:space="preserve"> – </w:t>
      </w:r>
      <w:r>
        <w:rPr>
          <w:rFonts w:ascii="Arial" w:eastAsia="Times New Roman" w:hAnsi="Arial" w:cs="Arial"/>
          <w:szCs w:val="26"/>
        </w:rPr>
        <w:t>possible</w:t>
      </w:r>
    </w:p>
    <w:p w14:paraId="72A3D3EC" w14:textId="77777777" w:rsidR="00B31687" w:rsidRDefault="00B31687" w:rsidP="00B31687">
      <w:pPr>
        <w:spacing w:after="0"/>
      </w:pPr>
    </w:p>
    <w:p w14:paraId="0E27B00A" w14:textId="77777777" w:rsidR="00B31687" w:rsidRDefault="00B31687" w:rsidP="00B31687">
      <w:pPr>
        <w:spacing w:after="0"/>
      </w:pPr>
    </w:p>
    <w:p w14:paraId="05CB9554" w14:textId="77777777" w:rsidR="00C46F1D" w:rsidRPr="002C250F" w:rsidRDefault="00C46F1D" w:rsidP="00C46F1D">
      <w:pPr>
        <w:spacing w:before="225" w:after="0" w:line="495" w:lineRule="atLeast"/>
        <w:textAlignment w:val="baseline"/>
        <w:outlineLvl w:val="0"/>
        <w:rPr>
          <w:rFonts w:ascii="Arial" w:eastAsia="Times New Roman" w:hAnsi="Arial" w:cs="Arial"/>
          <w:b/>
          <w:bCs/>
          <w:color w:val="000000"/>
          <w:kern w:val="36"/>
          <w:sz w:val="45"/>
          <w:szCs w:val="45"/>
        </w:rPr>
      </w:pPr>
      <w:r>
        <w:rPr>
          <w:rFonts w:ascii="Arial" w:eastAsia="Times New Roman" w:hAnsi="Arial" w:cs="Arial"/>
          <w:b/>
          <w:bCs/>
          <w:color w:val="000000"/>
          <w:kern w:val="36"/>
          <w:sz w:val="45"/>
          <w:szCs w:val="45"/>
        </w:rPr>
        <w:t xml:space="preserve">Source 4:  </w:t>
      </w:r>
      <w:r w:rsidRPr="002C250F">
        <w:rPr>
          <w:rFonts w:ascii="Arial" w:eastAsia="Times New Roman" w:hAnsi="Arial" w:cs="Arial"/>
          <w:b/>
          <w:bCs/>
          <w:color w:val="000000"/>
          <w:kern w:val="36"/>
          <w:sz w:val="45"/>
          <w:szCs w:val="45"/>
        </w:rPr>
        <w:t>Limiting free speech isn't the answer</w:t>
      </w:r>
    </w:p>
    <w:p w14:paraId="2C7A71DA" w14:textId="77777777" w:rsidR="00E86D4D" w:rsidRPr="00EF605D" w:rsidRDefault="00E86D4D" w:rsidP="00E86D4D">
      <w:pPr>
        <w:pBdr>
          <w:bottom w:val="single" w:sz="12" w:space="1" w:color="auto"/>
        </w:pBdr>
        <w:spacing w:after="0" w:line="240" w:lineRule="auto"/>
        <w:textAlignment w:val="baseline"/>
        <w:rPr>
          <w:rFonts w:ascii="Arial" w:eastAsia="Times New Roman" w:hAnsi="Arial" w:cs="Arial"/>
          <w:i/>
          <w:color w:val="000000"/>
          <w:sz w:val="21"/>
          <w:szCs w:val="21"/>
        </w:rPr>
      </w:pPr>
      <w:r w:rsidRPr="00EF605D">
        <w:rPr>
          <w:rFonts w:ascii="inherit" w:eastAsia="Times New Roman" w:hAnsi="inherit" w:cs="Arial"/>
          <w:i/>
          <w:sz w:val="18"/>
          <w:szCs w:val="18"/>
        </w:rPr>
        <w:t>By</w:t>
      </w:r>
      <w:r w:rsidRPr="00EF605D">
        <w:rPr>
          <w:rFonts w:ascii="inherit" w:eastAsia="Times New Roman" w:hAnsi="inherit" w:cs="Arial"/>
          <w:i/>
          <w:color w:val="666666"/>
          <w:sz w:val="18"/>
          <w:szCs w:val="18"/>
        </w:rPr>
        <w:t> </w:t>
      </w:r>
      <w:r w:rsidRPr="00EF605D">
        <w:rPr>
          <w:rFonts w:ascii="inherit" w:eastAsia="Times New Roman" w:hAnsi="inherit" w:cs="Arial"/>
          <w:bCs/>
          <w:i/>
          <w:color w:val="000000"/>
          <w:sz w:val="18"/>
          <w:szCs w:val="18"/>
        </w:rPr>
        <w:t xml:space="preserve">Jeffrey </w:t>
      </w:r>
      <w:proofErr w:type="spellStart"/>
      <w:r w:rsidRPr="00EF605D">
        <w:rPr>
          <w:rFonts w:ascii="inherit" w:eastAsia="Times New Roman" w:hAnsi="inherit" w:cs="Arial"/>
          <w:bCs/>
          <w:i/>
          <w:color w:val="000000"/>
          <w:sz w:val="18"/>
          <w:szCs w:val="18"/>
        </w:rPr>
        <w:t>Miron</w:t>
      </w:r>
      <w:proofErr w:type="spellEnd"/>
      <w:r w:rsidRPr="00EF605D">
        <w:rPr>
          <w:rFonts w:ascii="inherit" w:eastAsia="Times New Roman" w:hAnsi="inherit" w:cs="Arial"/>
          <w:i/>
          <w:color w:val="666666"/>
          <w:sz w:val="18"/>
          <w:szCs w:val="18"/>
        </w:rPr>
        <w:t xml:space="preserve">, </w:t>
      </w:r>
      <w:r w:rsidRPr="00EF605D">
        <w:rPr>
          <w:rFonts w:ascii="Arial" w:eastAsia="Times New Roman" w:hAnsi="Arial" w:cs="Arial"/>
          <w:bCs/>
          <w:i/>
          <w:color w:val="000000"/>
          <w:sz w:val="21"/>
          <w:szCs w:val="21"/>
        </w:rPr>
        <w:t>Cambridge, Massachusetts (CNN)</w:t>
      </w:r>
      <w:r w:rsidRPr="00EF605D">
        <w:rPr>
          <w:rFonts w:ascii="Arial" w:eastAsia="Times New Roman" w:hAnsi="Arial" w:cs="Arial"/>
          <w:i/>
          <w:color w:val="000000"/>
          <w:sz w:val="21"/>
          <w:szCs w:val="21"/>
        </w:rPr>
        <w:t xml:space="preserve">  </w:t>
      </w:r>
    </w:p>
    <w:p w14:paraId="60061E4C" w14:textId="521D5C17" w:rsidR="00C46F1D" w:rsidRDefault="00C46F1D" w:rsidP="00C46F1D">
      <w:pPr>
        <w:spacing w:after="0" w:line="285" w:lineRule="atLeast"/>
        <w:textAlignment w:val="baseline"/>
        <w:rPr>
          <w:rFonts w:ascii="Arial" w:eastAsia="Times New Roman" w:hAnsi="Arial" w:cs="Arial"/>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10317"/>
      </w:tblGrid>
      <w:tr w:rsidR="00403134" w14:paraId="64C4AD5B" w14:textId="77777777" w:rsidTr="003E5191">
        <w:tc>
          <w:tcPr>
            <w:tcW w:w="445" w:type="dxa"/>
          </w:tcPr>
          <w:p w14:paraId="4161B200" w14:textId="4E266255" w:rsidR="00403134" w:rsidRPr="00403134" w:rsidRDefault="00403134" w:rsidP="00C46F1D">
            <w:pPr>
              <w:spacing w:line="285"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t>21</w:t>
            </w:r>
          </w:p>
        </w:tc>
        <w:tc>
          <w:tcPr>
            <w:tcW w:w="10345" w:type="dxa"/>
          </w:tcPr>
          <w:p w14:paraId="782EF20D" w14:textId="23EFCB94" w:rsidR="00403134" w:rsidRPr="00403134" w:rsidRDefault="00403134" w:rsidP="00C46F1D">
            <w:pPr>
              <w:spacing w:line="285" w:lineRule="atLeast"/>
              <w:textAlignment w:val="baseline"/>
              <w:rPr>
                <w:rFonts w:ascii="Arial" w:eastAsia="Times New Roman" w:hAnsi="Arial" w:cs="Arial"/>
                <w:color w:val="000000"/>
                <w:sz w:val="24"/>
                <w:szCs w:val="24"/>
              </w:rPr>
            </w:pPr>
            <w:r w:rsidRPr="00403134">
              <w:rPr>
                <w:rFonts w:ascii="Arial" w:eastAsia="Times New Roman" w:hAnsi="Arial" w:cs="Arial"/>
                <w:color w:val="000000"/>
                <w:sz w:val="24"/>
                <w:szCs w:val="24"/>
              </w:rPr>
              <w:t>In the aftermath of the January 8 massacre in Arizona, in which alleged shooter Jared Loughner killed six people and wounded 13, politicians and pundits</w:t>
            </w:r>
            <w:r w:rsidRPr="00403134">
              <w:rPr>
                <w:sz w:val="24"/>
                <w:szCs w:val="24"/>
                <w:vertAlign w:val="superscript"/>
              </w:rPr>
              <w:t>1</w:t>
            </w:r>
            <w:r w:rsidRPr="00403134">
              <w:rPr>
                <w:rFonts w:ascii="Arial" w:eastAsia="Times New Roman" w:hAnsi="Arial" w:cs="Arial"/>
                <w:color w:val="000000"/>
                <w:sz w:val="24"/>
                <w:szCs w:val="24"/>
              </w:rPr>
              <w:t xml:space="preserve"> have blamed inflammatory language or symbols used by certain political groups, for Loughner's acts. </w:t>
            </w:r>
          </w:p>
          <w:p w14:paraId="5EBBC6C0" w14:textId="7F804DA0" w:rsidR="00403134" w:rsidRPr="00403134" w:rsidRDefault="00403134" w:rsidP="00C46F1D">
            <w:pPr>
              <w:spacing w:line="285" w:lineRule="atLeast"/>
              <w:textAlignment w:val="baseline"/>
              <w:rPr>
                <w:rFonts w:ascii="Arial" w:eastAsia="Times New Roman" w:hAnsi="Arial" w:cs="Arial"/>
                <w:color w:val="000000"/>
                <w:sz w:val="24"/>
                <w:szCs w:val="24"/>
              </w:rPr>
            </w:pPr>
          </w:p>
        </w:tc>
      </w:tr>
      <w:tr w:rsidR="00403134" w14:paraId="005F76E8" w14:textId="77777777" w:rsidTr="003E5191">
        <w:tc>
          <w:tcPr>
            <w:tcW w:w="445" w:type="dxa"/>
          </w:tcPr>
          <w:p w14:paraId="622875C4" w14:textId="0E4F0A60" w:rsidR="00403134" w:rsidRPr="00403134" w:rsidRDefault="00403134" w:rsidP="00CC235D">
            <w:pPr>
              <w:spacing w:line="285"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t>22</w:t>
            </w:r>
          </w:p>
        </w:tc>
        <w:tc>
          <w:tcPr>
            <w:tcW w:w="10345" w:type="dxa"/>
          </w:tcPr>
          <w:p w14:paraId="330FC834" w14:textId="6B060CDD" w:rsidR="00403134" w:rsidRPr="00403134" w:rsidRDefault="00403134" w:rsidP="00CC235D">
            <w:pPr>
              <w:spacing w:line="285" w:lineRule="atLeast"/>
              <w:textAlignment w:val="baseline"/>
              <w:rPr>
                <w:rFonts w:ascii="Arial" w:eastAsia="Times New Roman" w:hAnsi="Arial" w:cs="Arial"/>
                <w:color w:val="000000"/>
                <w:sz w:val="24"/>
                <w:szCs w:val="24"/>
              </w:rPr>
            </w:pPr>
            <w:r w:rsidRPr="00403134">
              <w:rPr>
                <w:rFonts w:ascii="Arial" w:eastAsia="Times New Roman" w:hAnsi="Arial" w:cs="Arial"/>
                <w:color w:val="000000"/>
                <w:sz w:val="24"/>
                <w:szCs w:val="24"/>
              </w:rPr>
              <w:t xml:space="preserve">Conservative groups have countered by pointing to inflammatory language used by liberal groups, but some liberal commentary is nevertheless calling for government policies to limit or regulate speech.  Rep. Robert Brady, D-Pennsylvania, for example, wants to make it a federal crime to use language or symbols that could be perceived as threatening or inciting violence against federal officials or members of Congress. </w:t>
            </w:r>
          </w:p>
          <w:p w14:paraId="27E1113F" w14:textId="77777777" w:rsidR="00403134" w:rsidRPr="00403134" w:rsidRDefault="00403134" w:rsidP="00C46F1D">
            <w:pPr>
              <w:spacing w:line="285" w:lineRule="atLeast"/>
              <w:textAlignment w:val="baseline"/>
              <w:rPr>
                <w:rFonts w:ascii="Arial" w:eastAsia="Times New Roman" w:hAnsi="Arial" w:cs="Arial"/>
                <w:color w:val="000000"/>
                <w:sz w:val="24"/>
                <w:szCs w:val="24"/>
              </w:rPr>
            </w:pPr>
          </w:p>
        </w:tc>
      </w:tr>
      <w:tr w:rsidR="00403134" w14:paraId="7FEBFC71" w14:textId="77777777" w:rsidTr="003E5191">
        <w:tc>
          <w:tcPr>
            <w:tcW w:w="445" w:type="dxa"/>
          </w:tcPr>
          <w:p w14:paraId="31339994" w14:textId="0677FCEE" w:rsidR="00403134" w:rsidRPr="00403134" w:rsidRDefault="00403134" w:rsidP="00CC235D">
            <w:pPr>
              <w:spacing w:line="285"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t>23</w:t>
            </w:r>
          </w:p>
        </w:tc>
        <w:tc>
          <w:tcPr>
            <w:tcW w:w="10345" w:type="dxa"/>
          </w:tcPr>
          <w:p w14:paraId="0F3A3F7A" w14:textId="61E88B44" w:rsidR="00403134" w:rsidRPr="00403134" w:rsidRDefault="00403134" w:rsidP="00CC235D">
            <w:pPr>
              <w:spacing w:line="285" w:lineRule="atLeast"/>
              <w:textAlignment w:val="baseline"/>
              <w:rPr>
                <w:rFonts w:ascii="Arial" w:eastAsia="Times New Roman" w:hAnsi="Arial" w:cs="Arial"/>
                <w:color w:val="000000"/>
                <w:sz w:val="24"/>
                <w:szCs w:val="24"/>
              </w:rPr>
            </w:pPr>
            <w:r w:rsidRPr="00403134">
              <w:rPr>
                <w:rFonts w:ascii="Arial" w:eastAsia="Times New Roman" w:hAnsi="Arial" w:cs="Arial"/>
                <w:color w:val="000000"/>
                <w:sz w:val="24"/>
                <w:szCs w:val="24"/>
              </w:rPr>
              <w:t>Consider Brady's suggestion that federal law limits inflammatory speech. No one knows whether political speech from Tea Partiers</w:t>
            </w:r>
            <w:r w:rsidRPr="00403134">
              <w:rPr>
                <w:sz w:val="24"/>
                <w:szCs w:val="24"/>
                <w:vertAlign w:val="superscript"/>
              </w:rPr>
              <w:t>2</w:t>
            </w:r>
            <w:r w:rsidRPr="00403134">
              <w:rPr>
                <w:rFonts w:ascii="Arial" w:eastAsia="Times New Roman" w:hAnsi="Arial" w:cs="Arial"/>
                <w:color w:val="000000"/>
                <w:sz w:val="24"/>
                <w:szCs w:val="24"/>
              </w:rPr>
              <w:t xml:space="preserve"> or others played any role in Loughner's actions, but that is not the point. It is possible, perhaps likely, that the occasional lunatic, psychopath or other misguided soul does commit violence in part because of inflammatory </w:t>
            </w:r>
            <w:bookmarkStart w:id="6" w:name="_Hlk18673230"/>
            <w:r w:rsidRPr="00403134">
              <w:rPr>
                <w:rFonts w:ascii="Arial" w:eastAsia="Times New Roman" w:hAnsi="Arial" w:cs="Arial"/>
                <w:color w:val="000000"/>
                <w:sz w:val="24"/>
                <w:szCs w:val="24"/>
              </w:rPr>
              <w:t>rhetoric</w:t>
            </w:r>
            <w:bookmarkEnd w:id="6"/>
            <w:r w:rsidRPr="00403134">
              <w:rPr>
                <w:sz w:val="24"/>
                <w:szCs w:val="24"/>
                <w:vertAlign w:val="superscript"/>
              </w:rPr>
              <w:t>3</w:t>
            </w:r>
            <w:r w:rsidRPr="00403134">
              <w:rPr>
                <w:rFonts w:ascii="Arial" w:eastAsia="Times New Roman" w:hAnsi="Arial" w:cs="Arial"/>
                <w:color w:val="000000"/>
                <w:sz w:val="24"/>
                <w:szCs w:val="24"/>
              </w:rPr>
              <w:t xml:space="preserve"> from politicians or talk-show hosts.</w:t>
            </w:r>
          </w:p>
          <w:p w14:paraId="395B5581" w14:textId="77777777" w:rsidR="00403134" w:rsidRPr="00403134" w:rsidRDefault="00403134" w:rsidP="00CC235D">
            <w:pPr>
              <w:spacing w:line="285" w:lineRule="atLeast"/>
              <w:textAlignment w:val="baseline"/>
              <w:rPr>
                <w:rFonts w:ascii="Arial" w:eastAsia="Times New Roman" w:hAnsi="Arial" w:cs="Arial"/>
                <w:color w:val="000000"/>
                <w:sz w:val="24"/>
                <w:szCs w:val="24"/>
              </w:rPr>
            </w:pPr>
          </w:p>
        </w:tc>
      </w:tr>
      <w:tr w:rsidR="00403134" w14:paraId="62FFE2A1" w14:textId="77777777" w:rsidTr="003E5191">
        <w:tc>
          <w:tcPr>
            <w:tcW w:w="445" w:type="dxa"/>
          </w:tcPr>
          <w:p w14:paraId="11128F26" w14:textId="57A90429" w:rsidR="00403134" w:rsidRPr="00403134" w:rsidRDefault="00403134" w:rsidP="00CC235D">
            <w:pPr>
              <w:spacing w:line="285"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t>24</w:t>
            </w:r>
          </w:p>
        </w:tc>
        <w:tc>
          <w:tcPr>
            <w:tcW w:w="10345" w:type="dxa"/>
          </w:tcPr>
          <w:p w14:paraId="2A8B455F" w14:textId="32FF8EB5" w:rsidR="00403134" w:rsidRPr="00403134" w:rsidRDefault="00403134" w:rsidP="00CC235D">
            <w:pPr>
              <w:spacing w:line="285" w:lineRule="atLeast"/>
              <w:textAlignment w:val="baseline"/>
              <w:rPr>
                <w:rFonts w:ascii="Arial" w:eastAsia="Times New Roman" w:hAnsi="Arial" w:cs="Arial"/>
                <w:color w:val="000000"/>
                <w:sz w:val="24"/>
                <w:szCs w:val="24"/>
              </w:rPr>
            </w:pPr>
            <w:r w:rsidRPr="00403134">
              <w:rPr>
                <w:rFonts w:ascii="Arial" w:eastAsia="Times New Roman" w:hAnsi="Arial" w:cs="Arial"/>
                <w:color w:val="000000"/>
                <w:sz w:val="24"/>
                <w:szCs w:val="24"/>
              </w:rPr>
              <w:t>The argument for free speech, however, does not assume free speech has no negatives, much less that free speech is always "civil."  The argument for free speech holds simply that the harms from government restrictions on speech are worse than the harms from free speech itself. If government can determine what constitutes acceptable speech, it will use that power to restrict speech in inappropriate ways.</w:t>
            </w:r>
          </w:p>
          <w:p w14:paraId="073A4F46" w14:textId="77777777" w:rsidR="00403134" w:rsidRPr="00403134" w:rsidRDefault="00403134" w:rsidP="00CC235D">
            <w:pPr>
              <w:spacing w:line="285" w:lineRule="atLeast"/>
              <w:textAlignment w:val="baseline"/>
              <w:rPr>
                <w:rFonts w:ascii="Arial" w:eastAsia="Times New Roman" w:hAnsi="Arial" w:cs="Arial"/>
                <w:color w:val="000000"/>
                <w:sz w:val="24"/>
                <w:szCs w:val="24"/>
              </w:rPr>
            </w:pPr>
          </w:p>
        </w:tc>
      </w:tr>
      <w:tr w:rsidR="00403134" w14:paraId="38043160" w14:textId="77777777" w:rsidTr="003E5191">
        <w:tc>
          <w:tcPr>
            <w:tcW w:w="445" w:type="dxa"/>
          </w:tcPr>
          <w:p w14:paraId="5F7CA5BA" w14:textId="5A06CC7E" w:rsidR="00403134" w:rsidRPr="00403134" w:rsidRDefault="00403134" w:rsidP="00CC235D">
            <w:pPr>
              <w:spacing w:line="285"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t>25</w:t>
            </w:r>
          </w:p>
        </w:tc>
        <w:tc>
          <w:tcPr>
            <w:tcW w:w="10345" w:type="dxa"/>
          </w:tcPr>
          <w:p w14:paraId="785DE309" w14:textId="1236E85B" w:rsidR="00403134" w:rsidRPr="00403134" w:rsidRDefault="00403134" w:rsidP="00CC235D">
            <w:pPr>
              <w:spacing w:line="285" w:lineRule="atLeast"/>
              <w:textAlignment w:val="baseline"/>
              <w:rPr>
                <w:rFonts w:ascii="Arial" w:eastAsia="Times New Roman" w:hAnsi="Arial" w:cs="Arial"/>
                <w:color w:val="000000"/>
                <w:sz w:val="24"/>
                <w:szCs w:val="24"/>
              </w:rPr>
            </w:pPr>
            <w:r w:rsidRPr="00403134">
              <w:rPr>
                <w:rFonts w:ascii="Arial" w:eastAsia="Times New Roman" w:hAnsi="Arial" w:cs="Arial"/>
                <w:color w:val="000000"/>
                <w:sz w:val="24"/>
                <w:szCs w:val="24"/>
              </w:rPr>
              <w:t>Opponents of the civil rights movement, for example, could readily have argued that inflammatory speech by some civil rights leaders posed a violent threat, especially since a few civil rights advocates, like the Black Panthers, presented themselves as well-armed, and indeed committed (a few) acts of violence. Civil rights opponents could then have used real or alleged connections between violent and nonviolent groups to restrict speech by all civil rights advocates.</w:t>
            </w:r>
          </w:p>
          <w:p w14:paraId="2BC4CD49" w14:textId="77777777" w:rsidR="00403134" w:rsidRPr="00403134" w:rsidRDefault="00403134" w:rsidP="00CC235D">
            <w:pPr>
              <w:spacing w:line="285" w:lineRule="atLeast"/>
              <w:textAlignment w:val="baseline"/>
              <w:rPr>
                <w:rFonts w:ascii="Arial" w:eastAsia="Times New Roman" w:hAnsi="Arial" w:cs="Arial"/>
                <w:color w:val="000000"/>
                <w:sz w:val="24"/>
                <w:szCs w:val="24"/>
              </w:rPr>
            </w:pPr>
          </w:p>
        </w:tc>
      </w:tr>
      <w:tr w:rsidR="00403134" w14:paraId="27B072ED" w14:textId="77777777" w:rsidTr="003E5191">
        <w:tc>
          <w:tcPr>
            <w:tcW w:w="445" w:type="dxa"/>
          </w:tcPr>
          <w:p w14:paraId="22CB9EF9" w14:textId="46A1F685" w:rsidR="00403134" w:rsidRPr="00403134" w:rsidRDefault="003E5191" w:rsidP="00403134">
            <w:pPr>
              <w:spacing w:line="285"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26</w:t>
            </w:r>
          </w:p>
        </w:tc>
        <w:tc>
          <w:tcPr>
            <w:tcW w:w="10345" w:type="dxa"/>
          </w:tcPr>
          <w:p w14:paraId="1AB5CD8D" w14:textId="63006FBD" w:rsidR="00403134" w:rsidRPr="00403134" w:rsidRDefault="00403134" w:rsidP="00403134">
            <w:pPr>
              <w:spacing w:line="285" w:lineRule="atLeast"/>
              <w:textAlignment w:val="baseline"/>
              <w:rPr>
                <w:rFonts w:ascii="Arial" w:eastAsia="Times New Roman" w:hAnsi="Arial" w:cs="Arial"/>
                <w:color w:val="000000"/>
                <w:sz w:val="24"/>
                <w:szCs w:val="24"/>
              </w:rPr>
            </w:pPr>
            <w:r w:rsidRPr="00403134">
              <w:rPr>
                <w:rFonts w:ascii="Arial" w:eastAsia="Times New Roman" w:hAnsi="Arial" w:cs="Arial"/>
                <w:color w:val="000000"/>
                <w:sz w:val="24"/>
                <w:szCs w:val="24"/>
              </w:rPr>
              <w:t>Virtually every major cause receives support from individuals or groups who use inflammatory rhetoric and even commit violent acts. The reality is that every movement, sensible or nutty, has a range of followers, and some go too far. Government must pursue and punish those who commit violent acts, but empowering government to restrict speech, as opposed to violence itself, gives authorities latitude to target almost any cause.</w:t>
            </w:r>
          </w:p>
          <w:p w14:paraId="487ABCF9" w14:textId="77777777" w:rsidR="00403134" w:rsidRPr="00403134" w:rsidRDefault="00403134" w:rsidP="00CC235D">
            <w:pPr>
              <w:spacing w:line="285" w:lineRule="atLeast"/>
              <w:textAlignment w:val="baseline"/>
              <w:rPr>
                <w:rFonts w:ascii="Arial" w:eastAsia="Times New Roman" w:hAnsi="Arial" w:cs="Arial"/>
                <w:color w:val="000000"/>
                <w:sz w:val="24"/>
                <w:szCs w:val="24"/>
              </w:rPr>
            </w:pPr>
          </w:p>
        </w:tc>
      </w:tr>
      <w:tr w:rsidR="00403134" w14:paraId="5FFEF1DD" w14:textId="77777777" w:rsidTr="003E5191">
        <w:tc>
          <w:tcPr>
            <w:tcW w:w="445" w:type="dxa"/>
          </w:tcPr>
          <w:p w14:paraId="78A81D1E" w14:textId="64CCE5B4" w:rsidR="00403134" w:rsidRPr="00403134" w:rsidRDefault="003E5191" w:rsidP="00403134">
            <w:pPr>
              <w:spacing w:line="285"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t>27</w:t>
            </w:r>
          </w:p>
        </w:tc>
        <w:tc>
          <w:tcPr>
            <w:tcW w:w="10345" w:type="dxa"/>
          </w:tcPr>
          <w:p w14:paraId="795A0D7F" w14:textId="7F764E55" w:rsidR="00403134" w:rsidRPr="00403134" w:rsidRDefault="00403134" w:rsidP="00403134">
            <w:pPr>
              <w:spacing w:line="285" w:lineRule="atLeast"/>
              <w:textAlignment w:val="baseline"/>
              <w:rPr>
                <w:rFonts w:ascii="Arial" w:eastAsia="Times New Roman" w:hAnsi="Arial" w:cs="Arial"/>
                <w:color w:val="000000"/>
                <w:sz w:val="24"/>
                <w:szCs w:val="24"/>
              </w:rPr>
            </w:pPr>
            <w:r w:rsidRPr="00403134">
              <w:rPr>
                <w:rFonts w:ascii="Arial" w:eastAsia="Times New Roman" w:hAnsi="Arial" w:cs="Arial"/>
                <w:color w:val="000000"/>
                <w:sz w:val="24"/>
                <w:szCs w:val="24"/>
              </w:rPr>
              <w:t xml:space="preserve">If government decides who gets to provide opposing views, and to what degree, the scope for inappropriate influence is huge. Only by staying totally uninvolved, and allowing all speech, can government avoid both favoring the </w:t>
            </w:r>
            <w:bookmarkStart w:id="7" w:name="_Hlk17712760"/>
            <w:r w:rsidRPr="00403134">
              <w:rPr>
                <w:rFonts w:ascii="Arial" w:eastAsia="Times New Roman" w:hAnsi="Arial" w:cs="Arial"/>
                <w:color w:val="000000"/>
                <w:sz w:val="24"/>
                <w:szCs w:val="24"/>
              </w:rPr>
              <w:t>status-quo</w:t>
            </w:r>
            <w:bookmarkEnd w:id="7"/>
            <w:r w:rsidRPr="00403134">
              <w:rPr>
                <w:sz w:val="24"/>
                <w:szCs w:val="24"/>
                <w:vertAlign w:val="superscript"/>
              </w:rPr>
              <w:t>4</w:t>
            </w:r>
            <w:r w:rsidRPr="00403134">
              <w:rPr>
                <w:rFonts w:ascii="Arial" w:eastAsia="Times New Roman" w:hAnsi="Arial" w:cs="Arial"/>
                <w:color w:val="000000"/>
                <w:sz w:val="24"/>
                <w:szCs w:val="24"/>
              </w:rPr>
              <w:t>, "mainstream" views and squelching</w:t>
            </w:r>
            <w:r w:rsidRPr="00403134">
              <w:rPr>
                <w:sz w:val="24"/>
                <w:szCs w:val="24"/>
                <w:vertAlign w:val="superscript"/>
              </w:rPr>
              <w:t>3</w:t>
            </w:r>
            <w:r w:rsidRPr="00403134">
              <w:rPr>
                <w:rFonts w:ascii="Arial" w:eastAsia="Times New Roman" w:hAnsi="Arial" w:cs="Arial"/>
                <w:color w:val="000000"/>
                <w:sz w:val="24"/>
                <w:szCs w:val="24"/>
              </w:rPr>
              <w:t>minority, fringe or unpopular views.</w:t>
            </w:r>
          </w:p>
          <w:p w14:paraId="22D4FD1C" w14:textId="77777777" w:rsidR="00403134" w:rsidRPr="00403134" w:rsidRDefault="00403134" w:rsidP="00403134">
            <w:pPr>
              <w:spacing w:line="285" w:lineRule="atLeast"/>
              <w:textAlignment w:val="baseline"/>
              <w:rPr>
                <w:rFonts w:ascii="Arial" w:eastAsia="Times New Roman" w:hAnsi="Arial" w:cs="Arial"/>
                <w:color w:val="000000"/>
                <w:sz w:val="24"/>
                <w:szCs w:val="24"/>
              </w:rPr>
            </w:pPr>
          </w:p>
        </w:tc>
      </w:tr>
      <w:tr w:rsidR="00403134" w14:paraId="64AEACDF" w14:textId="77777777" w:rsidTr="003E5191">
        <w:tc>
          <w:tcPr>
            <w:tcW w:w="445" w:type="dxa"/>
          </w:tcPr>
          <w:p w14:paraId="101CCB62" w14:textId="28120E9F" w:rsidR="00403134" w:rsidRPr="00403134" w:rsidRDefault="003E5191" w:rsidP="00403134">
            <w:pPr>
              <w:textAlignment w:val="baseline"/>
              <w:rPr>
                <w:rFonts w:ascii="Arial" w:eastAsia="Times New Roman" w:hAnsi="Arial" w:cs="Arial"/>
                <w:color w:val="000000"/>
                <w:sz w:val="24"/>
                <w:szCs w:val="24"/>
              </w:rPr>
            </w:pPr>
            <w:r>
              <w:rPr>
                <w:rFonts w:ascii="Arial" w:eastAsia="Times New Roman" w:hAnsi="Arial" w:cs="Arial"/>
                <w:color w:val="000000"/>
                <w:sz w:val="24"/>
                <w:szCs w:val="24"/>
              </w:rPr>
              <w:t>28</w:t>
            </w:r>
          </w:p>
        </w:tc>
        <w:tc>
          <w:tcPr>
            <w:tcW w:w="10345" w:type="dxa"/>
          </w:tcPr>
          <w:p w14:paraId="42519957" w14:textId="5EE847F1" w:rsidR="00403134" w:rsidRPr="00403134" w:rsidRDefault="00403134" w:rsidP="00403134">
            <w:pPr>
              <w:textAlignment w:val="baseline"/>
              <w:rPr>
                <w:rFonts w:ascii="inherit" w:eastAsia="Times New Roman" w:hAnsi="inherit" w:cs="Arial"/>
                <w:color w:val="666666"/>
                <w:sz w:val="24"/>
                <w:szCs w:val="24"/>
              </w:rPr>
            </w:pPr>
            <w:r w:rsidRPr="00403134">
              <w:rPr>
                <w:rFonts w:ascii="Arial" w:eastAsia="Times New Roman" w:hAnsi="Arial" w:cs="Arial"/>
                <w:color w:val="000000"/>
                <w:sz w:val="24"/>
                <w:szCs w:val="24"/>
              </w:rPr>
              <w:t>Free speech does mean, of course, that politicians have the right to call for misguided restrictions on speech. Let's just hope the rest of us have the good sense to ignore them.</w:t>
            </w:r>
            <w:r w:rsidRPr="00403134">
              <w:rPr>
                <w:rFonts w:ascii="inherit" w:eastAsia="Times New Roman" w:hAnsi="inherit" w:cs="Arial"/>
                <w:color w:val="666666"/>
                <w:sz w:val="24"/>
                <w:szCs w:val="24"/>
              </w:rPr>
              <w:t xml:space="preserve"> </w:t>
            </w:r>
          </w:p>
          <w:p w14:paraId="2EE36537" w14:textId="77777777" w:rsidR="00403134" w:rsidRPr="00403134" w:rsidRDefault="00403134" w:rsidP="00403134">
            <w:pPr>
              <w:spacing w:line="285" w:lineRule="atLeast"/>
              <w:textAlignment w:val="baseline"/>
              <w:rPr>
                <w:rFonts w:ascii="Arial" w:eastAsia="Times New Roman" w:hAnsi="Arial" w:cs="Arial"/>
                <w:color w:val="000000"/>
                <w:sz w:val="24"/>
                <w:szCs w:val="24"/>
              </w:rPr>
            </w:pPr>
          </w:p>
        </w:tc>
      </w:tr>
    </w:tbl>
    <w:p w14:paraId="4B62C502" w14:textId="77777777" w:rsidR="00CC235D" w:rsidRDefault="00CC235D" w:rsidP="00C46F1D">
      <w:pPr>
        <w:spacing w:after="0" w:line="285" w:lineRule="atLeast"/>
        <w:textAlignment w:val="baseline"/>
        <w:rPr>
          <w:rFonts w:ascii="Arial" w:eastAsia="Times New Roman" w:hAnsi="Arial" w:cs="Arial"/>
          <w:color w:val="000000"/>
          <w:sz w:val="28"/>
          <w:szCs w:val="28"/>
        </w:rPr>
      </w:pPr>
    </w:p>
    <w:p w14:paraId="35ACC62C" w14:textId="77777777" w:rsidR="00C46F1D" w:rsidRDefault="00C46F1D" w:rsidP="00C46F1D">
      <w:pPr>
        <w:spacing w:after="0" w:line="240" w:lineRule="auto"/>
        <w:rPr>
          <w:rFonts w:ascii="Arial" w:eastAsia="Times New Roman" w:hAnsi="Arial" w:cs="Arial"/>
          <w:color w:val="000000"/>
        </w:rPr>
      </w:pPr>
      <w:r w:rsidRPr="00DD175A">
        <w:rPr>
          <w:rFonts w:ascii="Arial" w:eastAsia="Times New Roman" w:hAnsi="Arial" w:cs="Arial"/>
          <w:color w:val="000000"/>
        </w:rPr>
        <w:t xml:space="preserve">1 </w:t>
      </w:r>
      <w:r w:rsidRPr="00AF72EB">
        <w:rPr>
          <w:rFonts w:ascii="Arial" w:eastAsia="Times New Roman" w:hAnsi="Arial" w:cs="Arial"/>
          <w:b/>
          <w:color w:val="000000"/>
        </w:rPr>
        <w:t>pundit</w:t>
      </w:r>
      <w:r>
        <w:rPr>
          <w:rFonts w:ascii="Arial" w:eastAsia="Times New Roman" w:hAnsi="Arial" w:cs="Arial"/>
          <w:color w:val="000000"/>
        </w:rPr>
        <w:t xml:space="preserve"> </w:t>
      </w:r>
      <w:r w:rsidRPr="00DD175A">
        <w:rPr>
          <w:rFonts w:ascii="Arial" w:hAnsi="Arial" w:cs="Arial"/>
          <w:color w:val="222222"/>
          <w:shd w:val="clear" w:color="auto" w:fill="FFFFFF"/>
        </w:rPr>
        <w:t xml:space="preserve">- </w:t>
      </w:r>
      <w:r>
        <w:rPr>
          <w:rFonts w:ascii="Arial" w:hAnsi="Arial" w:cs="Arial"/>
          <w:color w:val="222222"/>
          <w:shd w:val="clear" w:color="auto" w:fill="FFFFFF"/>
        </w:rPr>
        <w:t xml:space="preserve">an expert in a </w:t>
      </w:r>
      <w:proofErr w:type="gramStart"/>
      <w:r>
        <w:rPr>
          <w:rFonts w:ascii="Arial" w:hAnsi="Arial" w:cs="Arial"/>
          <w:color w:val="222222"/>
          <w:shd w:val="clear" w:color="auto" w:fill="FFFFFF"/>
        </w:rPr>
        <w:t>particular subject</w:t>
      </w:r>
      <w:proofErr w:type="gramEnd"/>
      <w:r>
        <w:rPr>
          <w:rFonts w:ascii="Arial" w:hAnsi="Arial" w:cs="Arial"/>
          <w:color w:val="222222"/>
          <w:shd w:val="clear" w:color="auto" w:fill="FFFFFF"/>
        </w:rPr>
        <w:t xml:space="preserve"> or field who is frequently called on to give opinions about it to the public.</w:t>
      </w:r>
    </w:p>
    <w:p w14:paraId="77C0ADD4" w14:textId="77777777" w:rsidR="00C46F1D" w:rsidRPr="00DD175A" w:rsidRDefault="00C46F1D" w:rsidP="00C46F1D">
      <w:pPr>
        <w:spacing w:after="0" w:line="240" w:lineRule="auto"/>
        <w:rPr>
          <w:rFonts w:ascii="Arial" w:hAnsi="Arial" w:cs="Arial"/>
          <w:color w:val="222222"/>
          <w:shd w:val="clear" w:color="auto" w:fill="FFFFFF"/>
        </w:rPr>
      </w:pPr>
      <w:bookmarkStart w:id="8" w:name="_Hlk18672830"/>
      <w:r w:rsidRPr="00DD175A">
        <w:rPr>
          <w:rFonts w:ascii="Arial" w:eastAsia="Times New Roman" w:hAnsi="Arial" w:cs="Arial"/>
          <w:color w:val="000000"/>
        </w:rPr>
        <w:t xml:space="preserve">2 </w:t>
      </w:r>
      <w:r w:rsidRPr="00AF72EB">
        <w:rPr>
          <w:rFonts w:ascii="Arial" w:eastAsia="Times New Roman" w:hAnsi="Arial" w:cs="Arial"/>
          <w:b/>
          <w:color w:val="000000"/>
        </w:rPr>
        <w:t>Tea Partiers</w:t>
      </w:r>
      <w:r>
        <w:rPr>
          <w:rFonts w:ascii="Arial" w:eastAsia="Times New Roman" w:hAnsi="Arial" w:cs="Arial"/>
          <w:color w:val="000000"/>
        </w:rPr>
        <w:t xml:space="preserve"> – someone who belongs to </w:t>
      </w:r>
      <w:r>
        <w:rPr>
          <w:rFonts w:ascii="Arial" w:hAnsi="Arial" w:cs="Arial"/>
          <w:color w:val="222222"/>
          <w:shd w:val="clear" w:color="auto" w:fill="FFFFFF"/>
        </w:rPr>
        <w:t xml:space="preserve">a US political movement that emerged from a series of conservative </w:t>
      </w:r>
      <w:proofErr w:type="gramStart"/>
      <w:r>
        <w:rPr>
          <w:rFonts w:ascii="Arial" w:hAnsi="Arial" w:cs="Arial"/>
          <w:color w:val="222222"/>
          <w:shd w:val="clear" w:color="auto" w:fill="FFFFFF"/>
        </w:rPr>
        <w:t>protests against</w:t>
      </w:r>
      <w:proofErr w:type="gramEnd"/>
      <w:r>
        <w:rPr>
          <w:rFonts w:ascii="Arial" w:hAnsi="Arial" w:cs="Arial"/>
          <w:color w:val="222222"/>
          <w:shd w:val="clear" w:color="auto" w:fill="FFFFFF"/>
        </w:rPr>
        <w:t xml:space="preserve"> the federal government.</w:t>
      </w:r>
    </w:p>
    <w:bookmarkEnd w:id="8"/>
    <w:p w14:paraId="5FB17829" w14:textId="77777777" w:rsidR="00C46F1D" w:rsidRPr="00DD175A" w:rsidRDefault="00C46F1D" w:rsidP="00C46F1D">
      <w:pPr>
        <w:spacing w:after="0" w:line="240" w:lineRule="auto"/>
        <w:rPr>
          <w:rFonts w:ascii="Arial" w:hAnsi="Arial" w:cs="Arial"/>
          <w:color w:val="222222"/>
          <w:shd w:val="clear" w:color="auto" w:fill="FFFFFF"/>
        </w:rPr>
      </w:pPr>
      <w:r>
        <w:rPr>
          <w:rFonts w:ascii="Arial" w:eastAsia="Times New Roman" w:hAnsi="Arial" w:cs="Arial"/>
          <w:color w:val="000000"/>
        </w:rPr>
        <w:t>3</w:t>
      </w:r>
      <w:r w:rsidRPr="00DD175A">
        <w:rPr>
          <w:rFonts w:ascii="Arial" w:eastAsia="Times New Roman" w:hAnsi="Arial" w:cs="Arial"/>
          <w:color w:val="000000"/>
        </w:rPr>
        <w:t xml:space="preserve"> </w:t>
      </w:r>
      <w:r w:rsidRPr="00AF72EB">
        <w:rPr>
          <w:rFonts w:ascii="Arial" w:eastAsia="Times New Roman" w:hAnsi="Arial" w:cs="Arial"/>
          <w:b/>
          <w:color w:val="000000"/>
        </w:rPr>
        <w:t>rhetoric</w:t>
      </w:r>
      <w:r w:rsidRPr="00DD175A">
        <w:rPr>
          <w:rFonts w:ascii="Arial" w:hAnsi="Arial" w:cs="Arial"/>
          <w:color w:val="222222"/>
          <w:shd w:val="clear" w:color="auto" w:fill="FFFFFF"/>
        </w:rPr>
        <w:t xml:space="preserve">- </w:t>
      </w:r>
      <w:r>
        <w:rPr>
          <w:rFonts w:ascii="Arial" w:hAnsi="Arial" w:cs="Arial"/>
          <w:color w:val="222222"/>
          <w:shd w:val="clear" w:color="auto" w:fill="FFFFFF"/>
        </w:rPr>
        <w:t>language designed to have a persuasive or impressive effect on its audience.</w:t>
      </w:r>
    </w:p>
    <w:p w14:paraId="39DC0E5C" w14:textId="77777777" w:rsidR="00C46F1D" w:rsidRPr="00DD175A" w:rsidRDefault="00C46F1D" w:rsidP="00C46F1D">
      <w:pPr>
        <w:spacing w:after="0" w:line="240" w:lineRule="auto"/>
        <w:rPr>
          <w:rFonts w:ascii="Arial" w:hAnsi="Arial" w:cs="Arial"/>
          <w:color w:val="222222"/>
          <w:shd w:val="clear" w:color="auto" w:fill="FFFFFF"/>
        </w:rPr>
      </w:pPr>
      <w:r>
        <w:rPr>
          <w:rFonts w:ascii="Arial" w:eastAsia="Times New Roman" w:hAnsi="Arial" w:cs="Arial"/>
          <w:color w:val="000000"/>
        </w:rPr>
        <w:t>4</w:t>
      </w:r>
      <w:r w:rsidRPr="00DD175A">
        <w:rPr>
          <w:rFonts w:ascii="Arial" w:eastAsia="Times New Roman" w:hAnsi="Arial" w:cs="Arial"/>
          <w:color w:val="000000"/>
        </w:rPr>
        <w:t xml:space="preserve"> </w:t>
      </w:r>
      <w:r w:rsidRPr="00D22E13">
        <w:rPr>
          <w:rFonts w:ascii="Arial" w:eastAsia="Times New Roman" w:hAnsi="Arial" w:cs="Arial"/>
          <w:b/>
          <w:color w:val="000000"/>
        </w:rPr>
        <w:t>status-quo</w:t>
      </w:r>
      <w:r w:rsidRPr="00DD175A">
        <w:rPr>
          <w:rFonts w:ascii="Arial" w:hAnsi="Arial" w:cs="Arial"/>
          <w:color w:val="222222"/>
          <w:shd w:val="clear" w:color="auto" w:fill="FFFFFF"/>
        </w:rPr>
        <w:t xml:space="preserve"> - the </w:t>
      </w:r>
      <w:proofErr w:type="gramStart"/>
      <w:r w:rsidRPr="00DD175A">
        <w:rPr>
          <w:rFonts w:ascii="Arial" w:hAnsi="Arial" w:cs="Arial"/>
          <w:color w:val="222222"/>
          <w:shd w:val="clear" w:color="auto" w:fill="FFFFFF"/>
        </w:rPr>
        <w:t>existing state of affairs, especially</w:t>
      </w:r>
      <w:proofErr w:type="gramEnd"/>
      <w:r w:rsidRPr="00DD175A">
        <w:rPr>
          <w:rFonts w:ascii="Arial" w:hAnsi="Arial" w:cs="Arial"/>
          <w:color w:val="222222"/>
          <w:shd w:val="clear" w:color="auto" w:fill="FFFFFF"/>
        </w:rPr>
        <w:t xml:space="preserve"> regarding social or political issues.</w:t>
      </w:r>
    </w:p>
    <w:p w14:paraId="4B99056E" w14:textId="77777777" w:rsidR="00C46F1D" w:rsidRDefault="00C46F1D" w:rsidP="00C46F1D">
      <w:pPr>
        <w:spacing w:after="0" w:line="240" w:lineRule="auto"/>
        <w:rPr>
          <w:rFonts w:ascii="Arial" w:hAnsi="Arial" w:cs="Arial"/>
          <w:color w:val="222222"/>
          <w:shd w:val="clear" w:color="auto" w:fill="FFFFFF"/>
        </w:rPr>
      </w:pPr>
    </w:p>
    <w:p w14:paraId="1299C43A" w14:textId="77777777" w:rsidR="00B31687" w:rsidRDefault="00B31687" w:rsidP="00B31687">
      <w:pPr>
        <w:spacing w:after="0"/>
      </w:pPr>
    </w:p>
    <w:p w14:paraId="4DDBEF00" w14:textId="507BBEE3" w:rsidR="00B31687" w:rsidRDefault="00B31687" w:rsidP="00B31687">
      <w:pPr>
        <w:spacing w:after="0"/>
      </w:pPr>
    </w:p>
    <w:p w14:paraId="3656E2BB" w14:textId="3E44F8B9" w:rsidR="003E5191" w:rsidRDefault="003E5191" w:rsidP="00B31687">
      <w:pPr>
        <w:spacing w:after="0"/>
      </w:pPr>
    </w:p>
    <w:p w14:paraId="7706B469" w14:textId="57440CDD" w:rsidR="003E5191" w:rsidRDefault="003E5191" w:rsidP="00B31687">
      <w:pPr>
        <w:spacing w:after="0"/>
      </w:pPr>
    </w:p>
    <w:p w14:paraId="68AE69B4" w14:textId="0619FC0E" w:rsidR="003E5191" w:rsidRDefault="003E5191" w:rsidP="00B31687">
      <w:pPr>
        <w:spacing w:after="0"/>
      </w:pPr>
    </w:p>
    <w:p w14:paraId="2DE75A83" w14:textId="1F881AA0" w:rsidR="003E5191" w:rsidRDefault="003E5191" w:rsidP="00B31687">
      <w:pPr>
        <w:spacing w:after="0"/>
      </w:pPr>
    </w:p>
    <w:p w14:paraId="43722718" w14:textId="0D529BB0" w:rsidR="003E5191" w:rsidRDefault="003E5191" w:rsidP="00B31687">
      <w:pPr>
        <w:spacing w:after="0"/>
      </w:pPr>
    </w:p>
    <w:p w14:paraId="352B6BDB" w14:textId="5DD57DE2" w:rsidR="003E5191" w:rsidRDefault="003E5191" w:rsidP="00B31687">
      <w:pPr>
        <w:spacing w:after="0"/>
      </w:pPr>
    </w:p>
    <w:p w14:paraId="624B3252" w14:textId="79D67137" w:rsidR="003E5191" w:rsidRDefault="003E5191" w:rsidP="00B31687">
      <w:pPr>
        <w:spacing w:after="0"/>
      </w:pPr>
    </w:p>
    <w:p w14:paraId="32C24DBB" w14:textId="632CD76C" w:rsidR="003E5191" w:rsidRDefault="003E5191" w:rsidP="00B31687">
      <w:pPr>
        <w:spacing w:after="0"/>
      </w:pPr>
    </w:p>
    <w:p w14:paraId="4A5137EE" w14:textId="28DB7C4E" w:rsidR="003E5191" w:rsidRDefault="003E5191" w:rsidP="00B31687">
      <w:pPr>
        <w:spacing w:after="0"/>
      </w:pPr>
    </w:p>
    <w:p w14:paraId="073C83D2" w14:textId="3799CDB5" w:rsidR="003E5191" w:rsidRDefault="003E5191" w:rsidP="00B31687">
      <w:pPr>
        <w:spacing w:after="0"/>
      </w:pPr>
    </w:p>
    <w:p w14:paraId="227557FF" w14:textId="0ABD90CE" w:rsidR="003E5191" w:rsidRDefault="003E5191" w:rsidP="00B31687">
      <w:pPr>
        <w:spacing w:after="0"/>
      </w:pPr>
    </w:p>
    <w:p w14:paraId="2568E709" w14:textId="44740096" w:rsidR="003E5191" w:rsidRDefault="003E5191" w:rsidP="00B31687">
      <w:pPr>
        <w:spacing w:after="0"/>
      </w:pPr>
    </w:p>
    <w:p w14:paraId="31475CCD" w14:textId="19BFE3F1" w:rsidR="003E5191" w:rsidRDefault="003E5191" w:rsidP="00B31687">
      <w:pPr>
        <w:spacing w:after="0"/>
      </w:pPr>
    </w:p>
    <w:p w14:paraId="71984241" w14:textId="7932B02B" w:rsidR="003E5191" w:rsidRDefault="003E5191" w:rsidP="00B31687">
      <w:pPr>
        <w:spacing w:after="0"/>
      </w:pPr>
    </w:p>
    <w:p w14:paraId="289D6BDE" w14:textId="3A3FDC12" w:rsidR="003E5191" w:rsidRDefault="003E5191" w:rsidP="00B31687">
      <w:pPr>
        <w:spacing w:after="0"/>
      </w:pPr>
    </w:p>
    <w:p w14:paraId="3EEA6FC3" w14:textId="42CE61C8" w:rsidR="003E5191" w:rsidRDefault="003E5191" w:rsidP="00B31687">
      <w:pPr>
        <w:spacing w:after="0"/>
      </w:pPr>
    </w:p>
    <w:p w14:paraId="6EF485CC" w14:textId="5762685F" w:rsidR="00902881" w:rsidRDefault="00902881" w:rsidP="00907589">
      <w:bookmarkStart w:id="9" w:name="_Hlk19134865"/>
    </w:p>
    <w:p w14:paraId="754AF786" w14:textId="77777777" w:rsidR="00853EB8" w:rsidRDefault="00853EB8" w:rsidP="00907589">
      <w:pPr>
        <w:rPr>
          <w:sz w:val="36"/>
        </w:rPr>
      </w:pPr>
    </w:p>
    <w:p w14:paraId="5183FD46" w14:textId="4F984357" w:rsidR="00902881" w:rsidRDefault="00902881" w:rsidP="00907589">
      <w:pPr>
        <w:rPr>
          <w:sz w:val="36"/>
        </w:rPr>
      </w:pPr>
    </w:p>
    <w:p w14:paraId="1F5C4370" w14:textId="121E8AA6" w:rsidR="00902881" w:rsidRPr="00902881" w:rsidRDefault="00902881" w:rsidP="00902881">
      <w:pPr>
        <w:jc w:val="center"/>
        <w:rPr>
          <w:b/>
          <w:sz w:val="36"/>
        </w:rPr>
      </w:pPr>
      <w:r w:rsidRPr="00902881">
        <w:rPr>
          <w:b/>
          <w:sz w:val="36"/>
        </w:rPr>
        <w:lastRenderedPageBreak/>
        <w:t>Writing Prompt</w:t>
      </w:r>
    </w:p>
    <w:p w14:paraId="6DE5BD63" w14:textId="00A0FE15" w:rsidR="00902881" w:rsidRDefault="00907589" w:rsidP="00902881">
      <w:pPr>
        <w:rPr>
          <w:sz w:val="36"/>
        </w:rPr>
      </w:pPr>
      <w:r w:rsidRPr="00081648">
        <w:rPr>
          <w:sz w:val="36"/>
        </w:rPr>
        <w:t>Write an editorial for your school’s newspaper</w:t>
      </w:r>
      <w:r w:rsidRPr="00081648">
        <w:rPr>
          <w:rFonts w:cstheme="minorHAnsi"/>
          <w:sz w:val="36"/>
          <w:szCs w:val="36"/>
        </w:rPr>
        <w:t xml:space="preserve"> arguing </w:t>
      </w:r>
      <w:proofErr w:type="gramStart"/>
      <w:r w:rsidRPr="00081648">
        <w:rPr>
          <w:rFonts w:cstheme="minorHAnsi"/>
          <w:sz w:val="36"/>
          <w:szCs w:val="36"/>
        </w:rPr>
        <w:t xml:space="preserve">whether </w:t>
      </w:r>
      <w:r w:rsidR="00254192">
        <w:rPr>
          <w:rFonts w:cstheme="minorHAnsi"/>
          <w:sz w:val="36"/>
          <w:szCs w:val="36"/>
        </w:rPr>
        <w:t>or not</w:t>
      </w:r>
      <w:proofErr w:type="gramEnd"/>
      <w:r w:rsidR="00254192">
        <w:rPr>
          <w:rFonts w:cstheme="minorHAnsi"/>
          <w:sz w:val="36"/>
          <w:szCs w:val="36"/>
        </w:rPr>
        <w:t xml:space="preserve"> </w:t>
      </w:r>
      <w:r>
        <w:rPr>
          <w:rFonts w:cstheme="minorHAnsi"/>
          <w:color w:val="282828"/>
          <w:sz w:val="36"/>
          <w:szCs w:val="36"/>
          <w:shd w:val="clear" w:color="auto" w:fill="FFFFFF"/>
        </w:rPr>
        <w:t>i</w:t>
      </w:r>
      <w:r w:rsidRPr="00081648">
        <w:rPr>
          <w:rFonts w:cstheme="minorHAnsi"/>
          <w:color w:val="282828"/>
          <w:sz w:val="36"/>
          <w:szCs w:val="36"/>
          <w:shd w:val="clear" w:color="auto" w:fill="FFFFFF"/>
        </w:rPr>
        <w:t>t is sometimes right for the government to restrict freedom of speech</w:t>
      </w:r>
      <w:r w:rsidRPr="00081648">
        <w:rPr>
          <w:rFonts w:cstheme="minorHAnsi"/>
          <w:sz w:val="36"/>
          <w:szCs w:val="36"/>
        </w:rPr>
        <w:t xml:space="preserve">. </w:t>
      </w:r>
      <w:r w:rsidR="00902881" w:rsidRPr="002D1462">
        <w:rPr>
          <w:sz w:val="36"/>
        </w:rPr>
        <w:t>Your essay must be based on ideas and information that can be found in the passage set.</w:t>
      </w:r>
    </w:p>
    <w:p w14:paraId="5031CDB7" w14:textId="77777777" w:rsidR="00254192" w:rsidRDefault="00254192" w:rsidP="00902881">
      <w:pPr>
        <w:rPr>
          <w:sz w:val="36"/>
        </w:rPr>
      </w:pPr>
    </w:p>
    <w:p w14:paraId="2207CB6C" w14:textId="2144F7DE" w:rsidR="00907589" w:rsidRPr="0012539E" w:rsidRDefault="00907589" w:rsidP="00907589">
      <w:pPr>
        <w:rPr>
          <w:sz w:val="36"/>
        </w:rPr>
      </w:pPr>
      <w:r w:rsidRPr="0012539E">
        <w:rPr>
          <w:sz w:val="36"/>
        </w:rPr>
        <w:t>Manage your time carefully so that you can</w:t>
      </w:r>
    </w:p>
    <w:p w14:paraId="47C8D5FE" w14:textId="77777777" w:rsidR="00907589" w:rsidRPr="0012539E" w:rsidRDefault="00907589" w:rsidP="00907589">
      <w:pPr>
        <w:rPr>
          <w:sz w:val="36"/>
        </w:rPr>
      </w:pPr>
      <w:r w:rsidRPr="0012539E">
        <w:rPr>
          <w:sz w:val="36"/>
        </w:rPr>
        <w:t>• read the passages;</w:t>
      </w:r>
    </w:p>
    <w:p w14:paraId="6F51811D" w14:textId="77777777" w:rsidR="00907589" w:rsidRPr="0012539E" w:rsidRDefault="00907589" w:rsidP="00907589">
      <w:pPr>
        <w:rPr>
          <w:sz w:val="36"/>
        </w:rPr>
      </w:pPr>
      <w:r w:rsidRPr="0012539E">
        <w:rPr>
          <w:sz w:val="36"/>
        </w:rPr>
        <w:t>• plan your response;</w:t>
      </w:r>
    </w:p>
    <w:p w14:paraId="52FD2307" w14:textId="77777777" w:rsidR="00907589" w:rsidRPr="0012539E" w:rsidRDefault="00907589" w:rsidP="00907589">
      <w:pPr>
        <w:rPr>
          <w:sz w:val="36"/>
        </w:rPr>
      </w:pPr>
      <w:r w:rsidRPr="0012539E">
        <w:rPr>
          <w:sz w:val="36"/>
        </w:rPr>
        <w:t>• write your response; and</w:t>
      </w:r>
    </w:p>
    <w:p w14:paraId="3F2E9807" w14:textId="77777777" w:rsidR="00907589" w:rsidRPr="0012539E" w:rsidRDefault="00907589" w:rsidP="00907589">
      <w:pPr>
        <w:rPr>
          <w:sz w:val="36"/>
        </w:rPr>
      </w:pPr>
      <w:r w:rsidRPr="0012539E">
        <w:rPr>
          <w:sz w:val="36"/>
        </w:rPr>
        <w:t>• revise and edit your response.</w:t>
      </w:r>
    </w:p>
    <w:p w14:paraId="2BEC7700" w14:textId="77777777" w:rsidR="00907589" w:rsidRPr="0012539E" w:rsidRDefault="00907589" w:rsidP="00907589">
      <w:pPr>
        <w:rPr>
          <w:sz w:val="36"/>
        </w:rPr>
      </w:pPr>
      <w:r w:rsidRPr="0012539E">
        <w:rPr>
          <w:sz w:val="36"/>
        </w:rPr>
        <w:t>Be sure to</w:t>
      </w:r>
    </w:p>
    <w:p w14:paraId="17A67421" w14:textId="77777777" w:rsidR="00907589" w:rsidRPr="0012539E" w:rsidRDefault="00907589" w:rsidP="00907589">
      <w:pPr>
        <w:rPr>
          <w:sz w:val="36"/>
        </w:rPr>
      </w:pPr>
      <w:r w:rsidRPr="0012539E">
        <w:rPr>
          <w:sz w:val="36"/>
        </w:rPr>
        <w:t>• include a claim;</w:t>
      </w:r>
    </w:p>
    <w:p w14:paraId="05219DFE" w14:textId="77777777" w:rsidR="00907589" w:rsidRPr="0012539E" w:rsidRDefault="00907589" w:rsidP="00907589">
      <w:pPr>
        <w:rPr>
          <w:sz w:val="36"/>
        </w:rPr>
      </w:pPr>
      <w:r w:rsidRPr="0012539E">
        <w:rPr>
          <w:sz w:val="36"/>
        </w:rPr>
        <w:t>• address counterclaims;</w:t>
      </w:r>
    </w:p>
    <w:p w14:paraId="4C93A8A8" w14:textId="77777777" w:rsidR="00907589" w:rsidRPr="0012539E" w:rsidRDefault="00907589" w:rsidP="00907589">
      <w:pPr>
        <w:rPr>
          <w:sz w:val="36"/>
        </w:rPr>
      </w:pPr>
      <w:r w:rsidRPr="0012539E">
        <w:rPr>
          <w:sz w:val="36"/>
        </w:rPr>
        <w:t>• use evidence from multiple sources; and</w:t>
      </w:r>
    </w:p>
    <w:p w14:paraId="086CD345" w14:textId="77777777" w:rsidR="00907589" w:rsidRPr="0012539E" w:rsidRDefault="00907589" w:rsidP="00907589">
      <w:pPr>
        <w:rPr>
          <w:sz w:val="36"/>
        </w:rPr>
      </w:pPr>
      <w:r w:rsidRPr="0012539E">
        <w:rPr>
          <w:sz w:val="36"/>
        </w:rPr>
        <w:t>• avoid overly relying on one source.</w:t>
      </w:r>
    </w:p>
    <w:p w14:paraId="7B9F8438" w14:textId="70BCBD79" w:rsidR="00907589" w:rsidRPr="00062CCB" w:rsidRDefault="00907589" w:rsidP="00907589">
      <w:pPr>
        <w:rPr>
          <w:sz w:val="36"/>
        </w:rPr>
      </w:pPr>
      <w:r w:rsidRPr="0012539E">
        <w:rPr>
          <w:sz w:val="36"/>
        </w:rPr>
        <w:t>Your response should be in the form of a multi</w:t>
      </w:r>
      <w:r w:rsidR="002C5C91">
        <w:rPr>
          <w:sz w:val="36"/>
        </w:rPr>
        <w:t>-</w:t>
      </w:r>
      <w:r w:rsidRPr="0012539E">
        <w:rPr>
          <w:sz w:val="36"/>
        </w:rPr>
        <w:t>paragraph essay. Write your response</w:t>
      </w:r>
      <w:r w:rsidR="002C5C91">
        <w:rPr>
          <w:sz w:val="36"/>
        </w:rPr>
        <w:t xml:space="preserve"> </w:t>
      </w:r>
      <w:r w:rsidRPr="0012539E">
        <w:rPr>
          <w:sz w:val="36"/>
        </w:rPr>
        <w:t>in the space provided.</w:t>
      </w:r>
    </w:p>
    <w:p w14:paraId="1FC39945" w14:textId="77777777" w:rsidR="00907589" w:rsidRDefault="00907589" w:rsidP="00B31687">
      <w:pPr>
        <w:spacing w:after="0"/>
      </w:pPr>
    </w:p>
    <w:bookmarkEnd w:id="9"/>
    <w:p w14:paraId="0562CB0E" w14:textId="77777777" w:rsidR="00B31687" w:rsidRPr="00B90EEB" w:rsidRDefault="00B31687" w:rsidP="006917C4">
      <w:pPr>
        <w:spacing w:after="100" w:line="240" w:lineRule="auto"/>
        <w:textAlignment w:val="baseline"/>
        <w:rPr>
          <w:rFonts w:ascii="Georgia" w:eastAsia="Times New Roman" w:hAnsi="Georgia" w:cs="Times New Roman"/>
          <w:sz w:val="24"/>
          <w:szCs w:val="24"/>
        </w:rPr>
      </w:pPr>
    </w:p>
    <w:sectPr w:rsidR="00B31687" w:rsidRPr="00B90EEB" w:rsidSect="007A543D">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D82EC" w14:textId="77777777" w:rsidR="00715795" w:rsidRDefault="00715795" w:rsidP="009361CC">
      <w:pPr>
        <w:spacing w:after="0" w:line="240" w:lineRule="auto"/>
      </w:pPr>
      <w:r>
        <w:separator/>
      </w:r>
    </w:p>
  </w:endnote>
  <w:endnote w:type="continuationSeparator" w:id="0">
    <w:p w14:paraId="5C049A9F" w14:textId="77777777" w:rsidR="00715795" w:rsidRDefault="00715795" w:rsidP="0093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yt-frankli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901B3" w14:textId="77777777" w:rsidR="00715795" w:rsidRDefault="00715795" w:rsidP="009361CC">
      <w:pPr>
        <w:spacing w:after="0" w:line="240" w:lineRule="auto"/>
      </w:pPr>
      <w:r>
        <w:separator/>
      </w:r>
    </w:p>
  </w:footnote>
  <w:footnote w:type="continuationSeparator" w:id="0">
    <w:p w14:paraId="5B052A86" w14:textId="77777777" w:rsidR="00715795" w:rsidRDefault="00715795" w:rsidP="0093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5B00" w14:textId="77678644" w:rsidR="009361CC" w:rsidRPr="000A47C5" w:rsidRDefault="009361CC" w:rsidP="009361CC">
    <w:pPr>
      <w:pStyle w:val="Header"/>
      <w:jc w:val="right"/>
      <w:rPr>
        <w:rFonts w:ascii="Arial" w:hAnsi="Arial" w:cs="Arial"/>
      </w:rPr>
    </w:pPr>
    <w:r>
      <w:rPr>
        <w:rFonts w:ascii="Arial" w:hAnsi="Arial" w:cs="Arial"/>
      </w:rPr>
      <w:t>FSA ELA Grade 8 Argumentative Writing</w:t>
    </w:r>
  </w:p>
  <w:p w14:paraId="787FD460" w14:textId="352E8204" w:rsidR="009361CC" w:rsidRDefault="009361CC">
    <w:pPr>
      <w:pStyle w:val="Header"/>
    </w:pPr>
  </w:p>
  <w:p w14:paraId="5353F361" w14:textId="77777777" w:rsidR="009361CC" w:rsidRDefault="00936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EFD"/>
    <w:multiLevelType w:val="multilevel"/>
    <w:tmpl w:val="6A2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C7409"/>
    <w:multiLevelType w:val="multilevel"/>
    <w:tmpl w:val="B4141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B6F"/>
    <w:rsid w:val="00033D76"/>
    <w:rsid w:val="0006158D"/>
    <w:rsid w:val="00074818"/>
    <w:rsid w:val="00096F7E"/>
    <w:rsid w:val="000A0AC5"/>
    <w:rsid w:val="00195987"/>
    <w:rsid w:val="00205E2A"/>
    <w:rsid w:val="00254192"/>
    <w:rsid w:val="00260B6F"/>
    <w:rsid w:val="00270051"/>
    <w:rsid w:val="002B7F59"/>
    <w:rsid w:val="002C040B"/>
    <w:rsid w:val="002C5C91"/>
    <w:rsid w:val="002E1296"/>
    <w:rsid w:val="003B3860"/>
    <w:rsid w:val="003E5191"/>
    <w:rsid w:val="00403134"/>
    <w:rsid w:val="004A112D"/>
    <w:rsid w:val="004B71A5"/>
    <w:rsid w:val="005153F7"/>
    <w:rsid w:val="0057451F"/>
    <w:rsid w:val="00590808"/>
    <w:rsid w:val="00592268"/>
    <w:rsid w:val="005E6269"/>
    <w:rsid w:val="006917C4"/>
    <w:rsid w:val="006C638E"/>
    <w:rsid w:val="006D1227"/>
    <w:rsid w:val="006D2217"/>
    <w:rsid w:val="006E51DD"/>
    <w:rsid w:val="00712B28"/>
    <w:rsid w:val="00715795"/>
    <w:rsid w:val="00737C68"/>
    <w:rsid w:val="00753020"/>
    <w:rsid w:val="007A543D"/>
    <w:rsid w:val="007D2449"/>
    <w:rsid w:val="007D6D9B"/>
    <w:rsid w:val="00811233"/>
    <w:rsid w:val="00853EB8"/>
    <w:rsid w:val="008B17BA"/>
    <w:rsid w:val="008E2629"/>
    <w:rsid w:val="00902881"/>
    <w:rsid w:val="00907589"/>
    <w:rsid w:val="0091073A"/>
    <w:rsid w:val="009303BA"/>
    <w:rsid w:val="009361CC"/>
    <w:rsid w:val="00970EBF"/>
    <w:rsid w:val="00995D9E"/>
    <w:rsid w:val="009A7B9B"/>
    <w:rsid w:val="00A370DB"/>
    <w:rsid w:val="00AA7934"/>
    <w:rsid w:val="00B20D36"/>
    <w:rsid w:val="00B218FE"/>
    <w:rsid w:val="00B300C5"/>
    <w:rsid w:val="00B31687"/>
    <w:rsid w:val="00B42115"/>
    <w:rsid w:val="00B4429C"/>
    <w:rsid w:val="00B52F57"/>
    <w:rsid w:val="00B90EEB"/>
    <w:rsid w:val="00B92C32"/>
    <w:rsid w:val="00B94D8B"/>
    <w:rsid w:val="00C46F1D"/>
    <w:rsid w:val="00CC235D"/>
    <w:rsid w:val="00D1187E"/>
    <w:rsid w:val="00D33246"/>
    <w:rsid w:val="00D577FF"/>
    <w:rsid w:val="00D61206"/>
    <w:rsid w:val="00D833C8"/>
    <w:rsid w:val="00D8546F"/>
    <w:rsid w:val="00D86C60"/>
    <w:rsid w:val="00DD66DF"/>
    <w:rsid w:val="00E32A9A"/>
    <w:rsid w:val="00E86D4D"/>
    <w:rsid w:val="00ED35AB"/>
    <w:rsid w:val="00EF0A60"/>
    <w:rsid w:val="00F22A79"/>
    <w:rsid w:val="00F33505"/>
    <w:rsid w:val="00F44660"/>
    <w:rsid w:val="00F535E0"/>
    <w:rsid w:val="00F60AF1"/>
    <w:rsid w:val="00F709AA"/>
    <w:rsid w:val="00FC0346"/>
    <w:rsid w:val="6A03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2CF9"/>
  <w15:chartTrackingRefBased/>
  <w15:docId w15:val="{2E46A4A8-DC56-4667-B4F1-B3721FB7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7C4"/>
    <w:rPr>
      <w:rFonts w:ascii="Segoe UI" w:hAnsi="Segoe UI" w:cs="Segoe UI"/>
      <w:sz w:val="18"/>
      <w:szCs w:val="18"/>
    </w:rPr>
  </w:style>
  <w:style w:type="paragraph" w:styleId="ListParagraph">
    <w:name w:val="List Paragraph"/>
    <w:basedOn w:val="Normal"/>
    <w:uiPriority w:val="34"/>
    <w:qFormat/>
    <w:rsid w:val="00B31687"/>
    <w:pPr>
      <w:ind w:left="720"/>
      <w:contextualSpacing/>
    </w:pPr>
  </w:style>
  <w:style w:type="table" w:styleId="TableGrid">
    <w:name w:val="Table Grid"/>
    <w:basedOn w:val="TableNormal"/>
    <w:uiPriority w:val="39"/>
    <w:rsid w:val="005E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1CC"/>
  </w:style>
  <w:style w:type="paragraph" w:styleId="Footer">
    <w:name w:val="footer"/>
    <w:basedOn w:val="Normal"/>
    <w:link w:val="FooterChar"/>
    <w:uiPriority w:val="99"/>
    <w:unhideWhenUsed/>
    <w:rsid w:val="00936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953327">
      <w:bodyDiv w:val="1"/>
      <w:marLeft w:val="0"/>
      <w:marRight w:val="0"/>
      <w:marTop w:val="0"/>
      <w:marBottom w:val="0"/>
      <w:divBdr>
        <w:top w:val="none" w:sz="0" w:space="0" w:color="auto"/>
        <w:left w:val="none" w:sz="0" w:space="0" w:color="auto"/>
        <w:bottom w:val="none" w:sz="0" w:space="0" w:color="auto"/>
        <w:right w:val="none" w:sz="0" w:space="0" w:color="auto"/>
      </w:divBdr>
      <w:divsChild>
        <w:div w:id="94719219">
          <w:marLeft w:val="0"/>
          <w:marRight w:val="0"/>
          <w:marTop w:val="0"/>
          <w:marBottom w:val="0"/>
          <w:divBdr>
            <w:top w:val="none" w:sz="0" w:space="0" w:color="auto"/>
            <w:left w:val="none" w:sz="0" w:space="0" w:color="auto"/>
            <w:bottom w:val="none" w:sz="0" w:space="0" w:color="auto"/>
            <w:right w:val="none" w:sz="0" w:space="0" w:color="auto"/>
          </w:divBdr>
        </w:div>
        <w:div w:id="1111509687">
          <w:marLeft w:val="0"/>
          <w:marRight w:val="0"/>
          <w:marTop w:val="0"/>
          <w:marBottom w:val="0"/>
          <w:divBdr>
            <w:top w:val="none" w:sz="0" w:space="0" w:color="auto"/>
            <w:left w:val="none" w:sz="0" w:space="0" w:color="auto"/>
            <w:bottom w:val="none" w:sz="0" w:space="0" w:color="auto"/>
            <w:right w:val="none" w:sz="0" w:space="0" w:color="auto"/>
          </w:divBdr>
          <w:divsChild>
            <w:div w:id="815804872">
              <w:marLeft w:val="0"/>
              <w:marRight w:val="0"/>
              <w:marTop w:val="0"/>
              <w:marBottom w:val="0"/>
              <w:divBdr>
                <w:top w:val="none" w:sz="0" w:space="0" w:color="auto"/>
                <w:left w:val="none" w:sz="0" w:space="0" w:color="auto"/>
                <w:bottom w:val="none" w:sz="0" w:space="0" w:color="auto"/>
                <w:right w:val="none" w:sz="0" w:space="0" w:color="auto"/>
              </w:divBdr>
              <w:divsChild>
                <w:div w:id="1991130918">
                  <w:marLeft w:val="0"/>
                  <w:marRight w:val="0"/>
                  <w:marTop w:val="0"/>
                  <w:marBottom w:val="0"/>
                  <w:divBdr>
                    <w:top w:val="none" w:sz="0" w:space="0" w:color="auto"/>
                    <w:left w:val="none" w:sz="0" w:space="0" w:color="auto"/>
                    <w:bottom w:val="none" w:sz="0" w:space="0" w:color="auto"/>
                    <w:right w:val="none" w:sz="0" w:space="0" w:color="auto"/>
                  </w:divBdr>
                  <w:divsChild>
                    <w:div w:id="1712799478">
                      <w:marLeft w:val="0"/>
                      <w:marRight w:val="0"/>
                      <w:marTop w:val="0"/>
                      <w:marBottom w:val="0"/>
                      <w:divBdr>
                        <w:top w:val="none" w:sz="0" w:space="0" w:color="auto"/>
                        <w:left w:val="none" w:sz="0" w:space="0" w:color="auto"/>
                        <w:bottom w:val="none" w:sz="0" w:space="0" w:color="auto"/>
                        <w:right w:val="none" w:sz="0" w:space="0" w:color="auto"/>
                      </w:divBdr>
                      <w:divsChild>
                        <w:div w:id="3482889">
                          <w:marLeft w:val="0"/>
                          <w:marRight w:val="0"/>
                          <w:marTop w:val="0"/>
                          <w:marBottom w:val="0"/>
                          <w:divBdr>
                            <w:top w:val="none" w:sz="0" w:space="0" w:color="auto"/>
                            <w:left w:val="none" w:sz="0" w:space="0" w:color="auto"/>
                            <w:bottom w:val="none" w:sz="0" w:space="0" w:color="auto"/>
                            <w:right w:val="none" w:sz="0" w:space="0" w:color="auto"/>
                          </w:divBdr>
                          <w:divsChild>
                            <w:div w:id="1156453017">
                              <w:marLeft w:val="0"/>
                              <w:marRight w:val="0"/>
                              <w:marTop w:val="0"/>
                              <w:marBottom w:val="0"/>
                              <w:divBdr>
                                <w:top w:val="none" w:sz="0" w:space="0" w:color="auto"/>
                                <w:left w:val="none" w:sz="0" w:space="0" w:color="auto"/>
                                <w:bottom w:val="none" w:sz="0" w:space="0" w:color="auto"/>
                                <w:right w:val="none" w:sz="0" w:space="0" w:color="auto"/>
                              </w:divBdr>
                              <w:divsChild>
                                <w:div w:id="4308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581804">
              <w:marLeft w:val="0"/>
              <w:marRight w:val="0"/>
              <w:marTop w:val="0"/>
              <w:marBottom w:val="0"/>
              <w:divBdr>
                <w:top w:val="none" w:sz="0" w:space="0" w:color="auto"/>
                <w:left w:val="none" w:sz="0" w:space="0" w:color="auto"/>
                <w:bottom w:val="none" w:sz="0" w:space="0" w:color="auto"/>
                <w:right w:val="none" w:sz="0" w:space="0" w:color="auto"/>
              </w:divBdr>
              <w:divsChild>
                <w:div w:id="13553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5343">
          <w:marLeft w:val="0"/>
          <w:marRight w:val="0"/>
          <w:marTop w:val="0"/>
          <w:marBottom w:val="300"/>
          <w:divBdr>
            <w:top w:val="none" w:sz="0" w:space="0" w:color="auto"/>
            <w:left w:val="none" w:sz="0" w:space="0" w:color="auto"/>
            <w:bottom w:val="none" w:sz="0" w:space="0" w:color="auto"/>
            <w:right w:val="none" w:sz="0" w:space="0" w:color="auto"/>
          </w:divBdr>
          <w:divsChild>
            <w:div w:id="1509170621">
              <w:marLeft w:val="0"/>
              <w:marRight w:val="0"/>
              <w:marTop w:val="0"/>
              <w:marBottom w:val="0"/>
              <w:divBdr>
                <w:top w:val="none" w:sz="0" w:space="0" w:color="auto"/>
                <w:left w:val="none" w:sz="0" w:space="0" w:color="auto"/>
                <w:bottom w:val="none" w:sz="0" w:space="0" w:color="auto"/>
                <w:right w:val="none" w:sz="0" w:space="0" w:color="auto"/>
              </w:divBdr>
              <w:divsChild>
                <w:div w:id="1880625274">
                  <w:marLeft w:val="0"/>
                  <w:marRight w:val="0"/>
                  <w:marTop w:val="0"/>
                  <w:marBottom w:val="225"/>
                  <w:divBdr>
                    <w:top w:val="none" w:sz="0" w:space="0" w:color="auto"/>
                    <w:left w:val="none" w:sz="0" w:space="0" w:color="auto"/>
                    <w:bottom w:val="none" w:sz="0" w:space="0" w:color="auto"/>
                    <w:right w:val="none" w:sz="0" w:space="0" w:color="auto"/>
                  </w:divBdr>
                  <w:divsChild>
                    <w:div w:id="1648628830">
                      <w:marLeft w:val="0"/>
                      <w:marRight w:val="0"/>
                      <w:marTop w:val="0"/>
                      <w:marBottom w:val="0"/>
                      <w:divBdr>
                        <w:top w:val="none" w:sz="0" w:space="0" w:color="auto"/>
                        <w:left w:val="none" w:sz="0" w:space="0" w:color="auto"/>
                        <w:bottom w:val="none" w:sz="0" w:space="0" w:color="auto"/>
                        <w:right w:val="none" w:sz="0" w:space="0" w:color="auto"/>
                      </w:divBdr>
                    </w:div>
                  </w:divsChild>
                </w:div>
                <w:div w:id="43677860">
                  <w:marLeft w:val="0"/>
                  <w:marRight w:val="0"/>
                  <w:marTop w:val="0"/>
                  <w:marBottom w:val="0"/>
                  <w:divBdr>
                    <w:top w:val="none" w:sz="0" w:space="0" w:color="auto"/>
                    <w:left w:val="none" w:sz="0" w:space="0" w:color="auto"/>
                    <w:bottom w:val="none" w:sz="0" w:space="0" w:color="auto"/>
                    <w:right w:val="none" w:sz="0" w:space="0" w:color="auto"/>
                  </w:divBdr>
                  <w:divsChild>
                    <w:div w:id="20388949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12948908">
          <w:marLeft w:val="0"/>
          <w:marRight w:val="0"/>
          <w:marTop w:val="0"/>
          <w:marBottom w:val="0"/>
          <w:divBdr>
            <w:top w:val="none" w:sz="0" w:space="0" w:color="auto"/>
            <w:left w:val="none" w:sz="0" w:space="0" w:color="auto"/>
            <w:bottom w:val="none" w:sz="0" w:space="0" w:color="auto"/>
            <w:right w:val="none" w:sz="0" w:space="0" w:color="auto"/>
          </w:divBdr>
          <w:divsChild>
            <w:div w:id="652418534">
              <w:marLeft w:val="0"/>
              <w:marRight w:val="0"/>
              <w:marTop w:val="0"/>
              <w:marBottom w:val="0"/>
              <w:divBdr>
                <w:top w:val="none" w:sz="0" w:space="0" w:color="auto"/>
                <w:left w:val="none" w:sz="0" w:space="0" w:color="auto"/>
                <w:bottom w:val="none" w:sz="0" w:space="0" w:color="auto"/>
                <w:right w:val="none" w:sz="0" w:space="0" w:color="auto"/>
              </w:divBdr>
            </w:div>
          </w:divsChild>
        </w:div>
        <w:div w:id="106199302">
          <w:marLeft w:val="0"/>
          <w:marRight w:val="0"/>
          <w:marTop w:val="645"/>
          <w:marBottom w:val="645"/>
          <w:divBdr>
            <w:top w:val="single" w:sz="6" w:space="9" w:color="F3F3F3"/>
            <w:left w:val="none" w:sz="0" w:space="0" w:color="auto"/>
            <w:bottom w:val="single" w:sz="6" w:space="23" w:color="F3F3F3"/>
            <w:right w:val="none" w:sz="0" w:space="0" w:color="auto"/>
          </w:divBdr>
          <w:divsChild>
            <w:div w:id="1052969207">
              <w:marLeft w:val="0"/>
              <w:marRight w:val="0"/>
              <w:marTop w:val="0"/>
              <w:marBottom w:val="135"/>
              <w:divBdr>
                <w:top w:val="none" w:sz="0" w:space="0" w:color="auto"/>
                <w:left w:val="none" w:sz="0" w:space="0" w:color="auto"/>
                <w:bottom w:val="none" w:sz="0" w:space="0" w:color="auto"/>
                <w:right w:val="none" w:sz="0" w:space="0" w:color="auto"/>
              </w:divBdr>
            </w:div>
          </w:divsChild>
        </w:div>
        <w:div w:id="1622178886">
          <w:marLeft w:val="0"/>
          <w:marRight w:val="0"/>
          <w:marTop w:val="0"/>
          <w:marBottom w:val="0"/>
          <w:divBdr>
            <w:top w:val="none" w:sz="0" w:space="0" w:color="auto"/>
            <w:left w:val="none" w:sz="0" w:space="0" w:color="auto"/>
            <w:bottom w:val="none" w:sz="0" w:space="0" w:color="auto"/>
            <w:right w:val="none" w:sz="0" w:space="0" w:color="auto"/>
          </w:divBdr>
          <w:divsChild>
            <w:div w:id="1125154207">
              <w:marLeft w:val="0"/>
              <w:marRight w:val="0"/>
              <w:marTop w:val="0"/>
              <w:marBottom w:val="0"/>
              <w:divBdr>
                <w:top w:val="none" w:sz="0" w:space="0" w:color="auto"/>
                <w:left w:val="none" w:sz="0" w:space="0" w:color="auto"/>
                <w:bottom w:val="none" w:sz="0" w:space="0" w:color="auto"/>
                <w:right w:val="none" w:sz="0" w:space="0" w:color="auto"/>
              </w:divBdr>
              <w:divsChild>
                <w:div w:id="1999259303">
                  <w:marLeft w:val="0"/>
                  <w:marRight w:val="0"/>
                  <w:marTop w:val="375"/>
                  <w:marBottom w:val="375"/>
                  <w:divBdr>
                    <w:top w:val="none" w:sz="0" w:space="0" w:color="auto"/>
                    <w:left w:val="none" w:sz="0" w:space="0" w:color="auto"/>
                    <w:bottom w:val="none" w:sz="0" w:space="0" w:color="auto"/>
                    <w:right w:val="none" w:sz="0" w:space="0" w:color="auto"/>
                  </w:divBdr>
                  <w:divsChild>
                    <w:div w:id="529562769">
                      <w:marLeft w:val="0"/>
                      <w:marRight w:val="0"/>
                      <w:marTop w:val="0"/>
                      <w:marBottom w:val="0"/>
                      <w:divBdr>
                        <w:top w:val="none" w:sz="0" w:space="0" w:color="auto"/>
                        <w:left w:val="none" w:sz="0" w:space="0" w:color="auto"/>
                        <w:bottom w:val="none" w:sz="0" w:space="0" w:color="auto"/>
                        <w:right w:val="none" w:sz="0" w:space="0" w:color="auto"/>
                      </w:divBdr>
                    </w:div>
                  </w:divsChild>
                </w:div>
                <w:div w:id="534464375">
                  <w:blockQuote w:val="1"/>
                  <w:marLeft w:val="720"/>
                  <w:marRight w:val="720"/>
                  <w:marTop w:val="100"/>
                  <w:marBottom w:val="100"/>
                  <w:divBdr>
                    <w:top w:val="none" w:sz="0" w:space="0" w:color="auto"/>
                    <w:left w:val="single" w:sz="6" w:space="0" w:color="E2E2E2"/>
                    <w:bottom w:val="none" w:sz="0" w:space="0" w:color="auto"/>
                    <w:right w:val="none" w:sz="0" w:space="0" w:color="auto"/>
                  </w:divBdr>
                </w:div>
              </w:divsChild>
            </w:div>
          </w:divsChild>
        </w:div>
      </w:divsChild>
    </w:div>
    <w:div w:id="15691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saytyping.com/author/admin/" TargetMode="External"/><Relationship Id="rId5" Type="http://schemas.openxmlformats.org/officeDocument/2006/relationships/styles" Target="styles.xml"/><Relationship Id="rId10" Type="http://schemas.openxmlformats.org/officeDocument/2006/relationships/hyperlink" Target="https://www.nytimes.com/by/michael-gonch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963B19571D194883A88A67DE1A4CD2" ma:contentTypeVersion="3" ma:contentTypeDescription="Create a new document." ma:contentTypeScope="" ma:versionID="6a5ac60acf4997e0c59d3c5e4ed9abd7">
  <xsd:schema xmlns:xsd="http://www.w3.org/2001/XMLSchema" xmlns:xs="http://www.w3.org/2001/XMLSchema" xmlns:p="http://schemas.microsoft.com/office/2006/metadata/properties" xmlns:ns2="d0b63c7c-4deb-4fc3-b7ea-be2779f6f1fc" targetNamespace="http://schemas.microsoft.com/office/2006/metadata/properties" ma:root="true" ma:fieldsID="ce2037bd1cf7bb432a29405d476b1dfe" ns2:_="">
    <xsd:import namespace="d0b63c7c-4deb-4fc3-b7ea-be2779f6f1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63c7c-4deb-4fc3-b7ea-be2779f6f1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62E7B6-1EB1-4DDC-ACC9-80DEBC93EB82}">
  <ds:schemaRefs>
    <ds:schemaRef ds:uri="http://schemas.microsoft.com/office/2006/documentManagement/types"/>
    <ds:schemaRef ds:uri="http://purl.org/dc/elements/1.1/"/>
    <ds:schemaRef ds:uri="http://schemas.microsoft.com/office/2006/metadata/properties"/>
    <ds:schemaRef ds:uri="d0b63c7c-4deb-4fc3-b7ea-be2779f6f1fc"/>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1F8CE3-E954-447E-B470-D98570D8A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63c7c-4deb-4fc3-b7ea-be2779f6f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6DEDE-6E5D-41CD-9A47-919646C62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11740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Mckinnis, Kim B.</dc:creator>
  <cp:keywords/>
  <dc:description/>
  <cp:lastModifiedBy>Rebecchini, Melissa A.</cp:lastModifiedBy>
  <cp:revision>2</cp:revision>
  <cp:lastPrinted>2019-08-26T13:37:00Z</cp:lastPrinted>
  <dcterms:created xsi:type="dcterms:W3CDTF">2019-12-09T15:03:00Z</dcterms:created>
  <dcterms:modified xsi:type="dcterms:W3CDTF">2019-12-09T15:03:00Z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0x010100FD963B19571D194883A88A67DE1A4CD2</vt:lpwstr>
  </property>
</Properties>
</file>